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color w:val="000000"/>
          <w:sz w:val="50"/>
          <w:szCs w:val="50"/>
        </w:rPr>
        <w:t xml:space="preserve">Design of storage system for cold supply chain of tomato</w:t>
      </w:r>
    </w:p>
    <w:p/>
    <w:p>
      <w:r>
        <w:rPr>
          <w:sz w:val="24"/>
          <w:szCs w:val="24"/>
        </w:rPr>
        <w:t xml:space="preserve">Leidig, F., Blaschke-Walther, K., Henniges, U., &amp; Brückle, I. (2022). Cold Storage? Rundbrief Fotografie, 29, 56–61.
</w:t>
      </w:r>
      <w:r>
        <w:br/>
      </w:r>
    </w:p>
    <w:p>
      <w:r>
        <w:rPr>
          <w:sz w:val="24"/>
          <w:szCs w:val="24"/>
        </w:rPr>
        <w:t xml:space="preserve">Walker, G., Clifford, V., Bansal, N., Stella, A., Turville, S., Stelzer-Braid, S., Klein, L. D., &amp; Rawlinson, W. (2020). SARS‐CoV‐2 in human milk is inactivated by Holder pasteurisation but not cold storage. medRxiv, 56, 1872–1874.
</w:t>
      </w:r>
      <w:r>
        <w:br/>
      </w:r>
    </w:p>
    <w:p>
      <w:r>
        <w:rPr>
          <w:sz w:val="24"/>
          <w:szCs w:val="24"/>
        </w:rPr>
        <w:t xml:space="preserve">Feng, H., Wang, W., Chen, B., &amp; Zhang, X. (2020). Evaluation on Frozen Shellfish Quality by Blockchain Based Multi-Sensors Monitoring and SVM Algorithm During Cold Storage. IEEE Access, 8, 54361–54370.
</w:t>
      </w:r>
      <w:r>
        <w:br/>
      </w:r>
    </w:p>
    <w:p>
      <w:r>
        <w:rPr>
          <w:sz w:val="24"/>
          <w:szCs w:val="24"/>
        </w:rPr>
        <w:t xml:space="preserve">Aghdam, M. S., Luo, Z., Li, L., Jannatizadeh, A., Fard, J. R., &amp; Pirzad, F. (2020). Melatonin treatment maintains nutraceutical properties of pomegranate fruits during cold storage. Food Chemistry, 303, 125385.
</w:t>
      </w:r>
      <w:r>
        <w:br/>
      </w:r>
    </w:p>
    <w:p>
      <w:r>
        <w:rPr>
          <w:sz w:val="24"/>
          <w:szCs w:val="24"/>
        </w:rPr>
        <w:t xml:space="preserve">Tingle, S., Figueiredo, R., Moir, J., Goodfellow, M., Talbot, D., &amp; Wilson, C. H. (2019). Machine perfusion preservation versus static cold storage for deceased donor kidney transplantation. Cochrane Database of Systematic Reviews, 3, CD011671.
</w:t>
      </w:r>
      <w:r>
        <w:br/>
      </w:r>
    </w:p>
    <w:p>
      <w:r>
        <w:rPr>
          <w:sz w:val="24"/>
          <w:szCs w:val="24"/>
        </w:rPr>
        <w:t xml:space="preserve">Tingle, S., Figueiredo, R., Moir, J., Goodfellow, M., Thompson, E., Ibrahim, I., Bates, L., Talbot, D., &amp; Wilson, C. H. (2020). Hypothermic machine perfusion is superior to static cold storage in deceased donor kidney transplantation: A meta‐analysis. Clinical Transplantation, 34.
</w:t>
      </w:r>
      <w:r>
        <w:br/>
      </w:r>
    </w:p>
    <w:p>
      <w:r>
        <w:rPr>
          <w:sz w:val="24"/>
          <w:szCs w:val="24"/>
        </w:rPr>
        <w:t xml:space="preserve">Cheng, C., Fan, W., Tian, Y., hong Xue-Wu, Jili, Z., Jun, Z., Li, L., Yang, P., &amp; Zhao, J. (2020). Review and prospects of hydrate cold storage technology. Renewable &amp; Sustainable Energy Reviews, 117, 109492.
</w:t>
      </w:r>
      <w:r>
        <w:br/>
      </w:r>
    </w:p>
    <w:p>
      <w:r>
        <w:rPr>
          <w:sz w:val="24"/>
          <w:szCs w:val="24"/>
        </w:rPr>
        <w:t xml:space="preserve">Zhu, J., Zhang, G., Song, Z., Xiang, X., Shu, S., Liu, Z., Yang, D., Wei, Q., &amp; Dong, Z. (2020). Protein Kinase C-δ Mediates Kidney Tubular Injury in Cold Storage-Associated Kidney Transplantation. Journal of the American Society of Nephrology.
</w:t>
      </w:r>
      <w:r>
        <w:br/>
      </w:r>
    </w:p>
    <w:p>
      <w:r>
        <w:rPr>
          <w:sz w:val="24"/>
          <w:szCs w:val="24"/>
        </w:rPr>
        <w:t xml:space="preserve">Zhao, Y., Zhang, X., Xu, X., &amp; Zhang, S. (2020). Research progress of phase change cold storage materials used in cold chain transportation and their different cold storage packaging structures. Journal of Molecular Liquids, 319, 114360.
</w:t>
      </w:r>
      <w:r>
        <w:br/>
      </w:r>
    </w:p>
    <w:p>
      <w:r>
        <w:rPr>
          <w:sz w:val="24"/>
          <w:szCs w:val="24"/>
        </w:rPr>
        <w:t xml:space="preserve">Zhao, Y., Zhang, X., Xu, X., &amp; Zhang, S. (2020). Development of composite phase change cold storage material and its application in vaccine cold storage equipment. Journal of Energy Storage, 30, 101455.
</w:t>
      </w:r>
      <w:r>
        <w:br/>
      </w:r>
    </w:p>
    <w:p>
      <w:r>
        <w:rPr>
          <w:sz w:val="24"/>
          <w:szCs w:val="24"/>
        </w:rPr>
        <w:t xml:space="preserve">Ceresa, C., Nasralla, D., Watson, C., Butler, A., Coussios, C., Crick, K., Hodson, L., Imber, C., Jassem, W., Knight, S., Mergental, H., Ploeg, R., Pollok, J., Quaglia, A., Shapiro, A. M., Weissenbacher, A., &amp; Friend, P. (2019). Transient Cold Storage Prior to Normothermic Liver Perfusion May Facilitate Adoption of a Novel Technology. Liver Transplantation, 25.
</w:t>
      </w:r>
      <w:r>
        <w:br/>
      </w:r>
    </w:p>
    <w:p>
      <w:r>
        <w:rPr>
          <w:sz w:val="24"/>
          <w:szCs w:val="24"/>
        </w:rPr>
        <w:t xml:space="preserve">Jannatizadeh, A., Aghdam, M. S., Luo, Z., &amp; Razavi, F. (2019). Impact of Exogenous Melatonin Application on Chilling Injury in Tomato Fruits During Cold Storage. Food and Bioprocess Technology, 12, 741–750.
</w:t>
      </w:r>
      <w:r>
        <w:br/>
      </w:r>
    </w:p>
    <w:p>
      <w:r>
        <w:rPr>
          <w:sz w:val="24"/>
          <w:szCs w:val="24"/>
        </w:rPr>
        <w:t xml:space="preserve">Yang, L., Liu, J., Wang, X., Wang, R., Ren, F., Zhang, Q., Shan, Y., &amp; Ding, S. (2019). Characterization of Volatile Component Changes in Jujube Fruits during Cold Storage by Using Headspace-Gas Chromatography-Ion Mobility Spectrometry. Molecules, 24.
</w:t>
      </w:r>
      <w:r>
        <w:br/>
      </w:r>
    </w:p>
    <w:p>
      <w:r>
        <w:rPr>
          <w:sz w:val="24"/>
          <w:szCs w:val="24"/>
        </w:rPr>
        <w:t xml:space="preserve">Zhao, Y., Zhang, X., &amp; Xu, X. (2019). Application and research progress of cold storage technology in cold chain transportation and distribution. Journal of Thermal Analysis and Calorimetry, 139, 1419–1434.
</w:t>
      </w:r>
      <w:r>
        <w:br/>
      </w:r>
    </w:p>
    <w:p>
      <w:r>
        <w:rPr>
          <w:sz w:val="24"/>
          <w:szCs w:val="24"/>
        </w:rPr>
        <w:t xml:space="preserve">Yin, Z., Zheng, J., Kim, H., Seo, Y., &amp; Linga, P. (2021). Hydrates for cold energy storage and transport: A review. 2, 100022.
</w:t>
      </w:r>
      <w:r>
        <w:br/>
      </w:r>
    </w:p>
    <w:p>
      <w:r>
        <w:rPr>
          <w:sz w:val="24"/>
          <w:szCs w:val="24"/>
        </w:rPr>
        <w:t xml:space="preserve">Leopold, R., Hallman, G. J., Denlinger, D., &amp; Press, W. (2019). Cold Storage of Insects for Integrated Pest Management. Temperature Sensitivity in Insects and Application in Integrated Pest Management.
</w:t>
      </w:r>
      <w:r>
        <w:br/>
      </w:r>
    </w:p>
    <w:p>
      <w:r>
        <w:rPr>
          <w:sz w:val="24"/>
          <w:szCs w:val="24"/>
        </w:rPr>
        <w:t xml:space="preserve">Mousavi, M., Heshmati, A., Garmakhany, A. D., Vahidinia, A., &amp; Taheri, M. (2019). Texture and sensory characterization of functional yogurt supplemented with flaxseed during cold storage. Food Science &amp; Nutrition, 7, 907–917.
</w:t>
      </w:r>
      <w:r>
        <w:br/>
      </w:r>
    </w:p>
    <w:p>
      <w:r>
        <w:rPr>
          <w:sz w:val="24"/>
          <w:szCs w:val="24"/>
        </w:rPr>
        <w:t xml:space="preserve">Jackson, M. D., Blundy, J. D., &amp; Sparks, R. (2018). Chemical differentiation, cold storage and remobilization of magma in the Earth’s crust. Nature, 564, 405–409.
</w:t>
      </w:r>
      <w:r>
        <w:br/>
      </w:r>
    </w:p>
    <w:p>
      <w:r>
        <w:rPr>
          <w:sz w:val="24"/>
          <w:szCs w:val="24"/>
        </w:rPr>
        <w:t xml:space="preserve">Braathen, H., Sivertsen, J., Lunde, T. H., Kristoffersen, E., Assmus, J., Hervig, T., Strandenes, G., &amp; Apelseth, T. (2019). In vitro quality and platelet function of cold and delayed cold storage of apheresis platelet concentrates in platelet additive solution for 21 days. Transfusion, 59.
</w:t>
      </w:r>
      <w:r>
        <w:br/>
      </w:r>
    </w:p>
    <w:p>
      <w:r>
        <w:rPr>
          <w:sz w:val="24"/>
          <w:szCs w:val="24"/>
        </w:rPr>
        <w:t xml:space="preserve">Xu, X., Zhang, X., &amp; Liu, S. (2018). Experimental study on cold storage box with nanocomposite phase change material and vacuum insulation panel. International Journal of Energy Research, 42, 4429–4438.
</w:t>
      </w:r>
      <w:r>
        <w:br/>
      </w:r>
    </w:p>
    <w:p>
      <w:r>
        <w:rPr>
          <w:sz w:val="24"/>
          <w:szCs w:val="24"/>
        </w:rPr>
        <w:t xml:space="preserve">Brizzolara, S., Hertog, M., Tosetti, R., Nicolai, B., &amp; Tonutti, P. (2018). Metabolic Responses to Low Temperature of Three Peach Fruit Cultivars Differently Sensitive to Cold Storage. Frontiers in Plant Science, 9.
</w:t>
      </w:r>
      <w:r>
        <w:br/>
      </w:r>
    </w:p>
    <w:p>
      <w:r>
        <w:rPr>
          <w:sz w:val="24"/>
          <w:szCs w:val="24"/>
        </w:rPr>
        <w:t xml:space="preserve">Chu, W., Gao, H., Chen, H., Wu, W., &amp; Fang, X. (2018). Changes in Cuticular Wax Composition of Two Blueberry Cultivars during Fruit Ripening and Postharvest Cold Storage. Journal of Agricultural and Food Chemistry, 66 11, 2870–2876.
</w:t>
      </w:r>
      <w:r>
        <w:br/>
      </w:r>
    </w:p>
    <w:p>
      <w:r>
        <w:rPr>
          <w:sz w:val="24"/>
          <w:szCs w:val="24"/>
        </w:rPr>
        <w:t xml:space="preserve">Marini, I., Aurich, K., Jouni, R., Nowak-Harnau, S., Hartwich, O., Greinacher, A., Thiele, T., &amp; Bakchoul, T. (2018). Cold storage of platelets in additive solution: the impact of residual plasma in apheresis platelet concentrates. Haematologica, 104, 207–214.
</w:t>
      </w:r>
      <w:r>
        <w:br/>
      </w:r>
    </w:p>
    <w:p>
      <w:r>
        <w:rPr>
          <w:sz w:val="24"/>
          <w:szCs w:val="24"/>
        </w:rPr>
        <w:t xml:space="preserve">Clasen, B., Stoddard, T., Luo, S., Demorest, Z., Li, J., Cédrone, F., Tibebu, R., Davison, S., Ray, E. E., Daulhac, A., Coffman, A. P., Yabandith, A., Retterath, A., Haun, W., Baltes, N., Mathis, L., Voytas, D., &amp; Zhang, F. (2016). Improving cold storage and processing traits in potato through targeted gene knockout. Plant Biotechnology Journal, 14 1, 169–176.
</w:t>
      </w:r>
      <w:r>
        <w:br/>
      </w:r>
    </w:p>
    <w:p>
      <w:r>
        <w:rPr>
          <w:sz w:val="24"/>
          <w:szCs w:val="24"/>
        </w:rPr>
        <w:t xml:space="preserve">Rathee, M., &amp; Ram, P. (2018). Impact of cold storage on the performance of entomophagous insects: an overview. Phytoparasitica, 46, 421–449.
</w:t>
      </w:r>
      <w:r>
        <w:br/>
      </w:r>
    </w:p>
    <w:p>
      <w:r>
        <w:rPr>
          <w:sz w:val="24"/>
          <w:szCs w:val="24"/>
        </w:rPr>
        <w:t xml:space="preserve">Wang, W., Su, X., Tian, Z., Liu, Y., Zhou, Y., &amp; He, M. (2018). Transcriptome profiling provides insights into dormancy release during cold storage of Lilium pumilum. BMC Genomics, 19.
</w:t>
      </w:r>
      <w:r>
        <w:br/>
      </w:r>
    </w:p>
    <w:p>
      <w:r>
        <w:rPr>
          <w:sz w:val="24"/>
          <w:szCs w:val="24"/>
        </w:rPr>
        <w:t xml:space="preserve">Vostal, J., Gelderman, M., Skripchenko, A., Xu, F., Li, Y., Ryan, J., Cheng, C., Whitley, P., Wellington, M., Sawyer, S., Hanley, S., &amp; Wagner, S. (2018). Temperature cycling during platelet cold storage improves in vivo recovery and survival in healthy volunteers. Transfusion, 58.
</w:t>
      </w:r>
      <w:r>
        <w:br/>
      </w:r>
    </w:p>
    <w:p>
      <w:r>
        <w:rPr>
          <w:sz w:val="24"/>
          <w:szCs w:val="24"/>
        </w:rPr>
        <w:t xml:space="preserve">Ceccarelli, A., Farneti, B., Frisina, C., Allen, D., Donati, I., Cellini, A., Costa, G., Spinelli, F., &amp; Stefanelli, D. (2018). Harvest Maturity Stage and Cold Storage Length Influence on Flavour Development in Peach Fruit. Agronomy.
</w:t>
      </w:r>
      <w:r>
        <w:br/>
      </w:r>
    </w:p>
    <w:p>
      <w:r>
        <w:rPr>
          <w:sz w:val="24"/>
          <w:szCs w:val="24"/>
        </w:rPr>
        <w:t xml:space="preserve">Xu, X., Zhang, X., Zhou, S., Wang, Y., &amp; Lu, L. (2018). Experimental and application study of Na2SO4·10H2O with additives for cold storage. Journal of Thermal Analysis and Calorimetry, 136, 505–512.
</w:t>
      </w:r>
      <w:r>
        <w:br/>
      </w:r>
    </w:p>
    <w:p>
      <w:r>
        <w:rPr>
          <w:sz w:val="24"/>
          <w:szCs w:val="24"/>
        </w:rPr>
        <w:t xml:space="preserve">Hosgood, S., Saeb‐Parsy, K., Wilson, C. H., Callaghan, C., Collett, D., &amp; Nicholson, M. (2017). Protocol of a randomised controlled, open-label trial of ex vivo normothermic perfusion versus static cold storage in donation after circulatory death renal transplantation. BMJ Open, 7.
</w:t>
      </w:r>
      <w:r>
        <w:br/>
      </w:r>
    </w:p>
    <w:p>
      <w:r>
        <w:rPr>
          <w:sz w:val="24"/>
          <w:szCs w:val="24"/>
        </w:rPr>
        <w:t xml:space="preserve">Cheng, X., &amp; Zhai, X. (2018). Thermal performance analysis of a cascaded cold storage unit using multiple PCMs. Energy, 143, 448–457.
</w:t>
      </w:r>
      <w:r>
        <w:br/>
      </w:r>
    </w:p>
    <w:p>
      <w:r>
        <w:rPr>
          <w:sz w:val="24"/>
          <w:szCs w:val="24"/>
        </w:rPr>
        <w:t xml:space="preserve">Yu, Q., Tchuenbou-Magaia, F., Al-Duri, B., Zhang, Z., Ding, Y., &amp; Li, Y. (2018). Thermo-mechanical analysis of microcapsules containing phase change materials for cold storage. Applied Energy, 211, 1190–1202.
</w:t>
      </w:r>
      <w:r>
        <w:br/>
      </w:r>
    </w:p>
    <w:p>
      <w:r>
        <w:rPr>
          <w:sz w:val="24"/>
          <w:szCs w:val="24"/>
        </w:rPr>
        <w:t xml:space="preserve">Wood, B., Johnson, L., Hyland, R. A., Marks, D., &amp; Marks, D. (2018). Maximising platelet availability by delaying cold storage. Vox Sanguinis, 113.
</w:t>
      </w:r>
      <w:r>
        <w:br/>
      </w:r>
    </w:p>
    <w:p>
      <w:r>
        <w:rPr>
          <w:sz w:val="24"/>
          <w:szCs w:val="24"/>
        </w:rPr>
        <w:t xml:space="preserve">Feng, X., Ng, V. K., Mikš-Krajnik, M., &amp; Yang, H. (2016). Effects of Fish Gelatin and Tea Polyphenol Coating on the Spoilage and Degradation of Myofibril in Fish Fillet During Cold Storage. Food and Bioprocess Technology, 10, 89–102.
</w:t>
      </w:r>
      <w:r>
        <w:br/>
      </w:r>
    </w:p>
    <w:p>
      <w:r>
        <w:rPr>
          <w:sz w:val="24"/>
          <w:szCs w:val="24"/>
        </w:rPr>
        <w:t xml:space="preserve">Nie, B., Palacios, A., Zou, B., Liu, J., Zhang, T., &amp; Li, Y. (2020). Review on phase change materials for cold thermal energy storage applications. Renewable &amp; Sustainable Energy Reviews, 134, 110340.
</w:t>
      </w:r>
      <w:r>
        <w:br/>
      </w:r>
    </w:p>
    <w:p>
      <w:r>
        <w:rPr>
          <w:sz w:val="24"/>
          <w:szCs w:val="24"/>
        </w:rPr>
        <w:t xml:space="preserve">Marszałek, K., Woźniak, Ł., Skąpska, S., &amp; Mitek, M. (2017). High pressure processing and thermal pasteurization of strawberry purée: quality parameters and shelf life evaluation during cold storage. Journal of Food Science and Technology, 54, 832–841.
</w:t>
      </w:r>
      <w:r>
        <w:br/>
      </w:r>
    </w:p>
    <w:p>
      <w:r>
        <w:rPr>
          <w:sz w:val="24"/>
          <w:szCs w:val="24"/>
        </w:rPr>
        <w:t xml:space="preserve">Rubin, A., Cooper, K., Till, C., Kent, A., Costa, F., Bose, M., Gravley, D., Deering, C., &amp; Cole, J. (2017). Rapid cooling and cold storage in a silicic magma reservoir recorded in individual crystals. Science, 356, 1154–1156.
</w:t>
      </w:r>
      <w:r>
        <w:br/>
      </w:r>
    </w:p>
    <w:p>
      <w:r>
        <w:rPr>
          <w:sz w:val="24"/>
          <w:szCs w:val="24"/>
        </w:rPr>
        <w:t xml:space="preserve">Ezzat, A., Ammar, A., Szabó, Z., Nyéki, J., &amp; Holb, I. (2017). Postharvest Treatments with Methyl Jasmonate and Salicylic Acid for Maintaining Physico-Chemical Characteristics and Sensory Quality Properties of Apricot Fruit during Cold Storage and Shelf-Life. Polish Journal of Food and Nutrition Sciences, 67, 159–166.
</w:t>
      </w:r>
      <w:r>
        <w:br/>
      </w:r>
    </w:p>
    <w:p>
      <w:r>
        <w:rPr>
          <w:sz w:val="24"/>
          <w:szCs w:val="24"/>
        </w:rPr>
        <w:t xml:space="preserve">Suo, B., Li, H., Wang, Y., Li, Z., Pan, Z., &amp; Ai, Z. (2017). Effects of ZnO nanoparticle-coated packaging film on pork meat quality during cold storage. The Journal of the Science of Food and Agriculture, 97 7, 2023–2029.
</w:t>
      </w:r>
      <w:r>
        <w:br/>
      </w:r>
    </w:p>
    <w:p>
      <w:r>
        <w:rPr>
          <w:sz w:val="24"/>
          <w:szCs w:val="24"/>
        </w:rPr>
        <w:t xml:space="preserve">Tedesco-Silva, H., Offerni, J. C. M., Carneiro, V. A., de Paula, M. I., Neto, E. D., Lemos, F. B. C., Moura, L. R. R., e Silva Filho, A. P., de Fátima de Morais Cunha, M., da Silva, E. F., Miorin, L. A., Demetrio, D. P., Luconi, P., da Silva Luconi, W. T., Bobbio, S. A., Kuschnaroff, L., Noronha, I., Braga, S., Barsante, R. C., … Pestana, J. M. (2017). Randomized Trial of Machine Perfusion Versus Cold Storage in Recipients of Deceased Donor Kidney Transplants With High Incidence of Delayed Graft Function. Transplantation Direct, 3.
</w:t>
      </w:r>
      <w:r>
        <w:br/>
      </w:r>
    </w:p>
    <w:p>
      <w:r>
        <w:rPr>
          <w:sz w:val="24"/>
          <w:szCs w:val="24"/>
        </w:rPr>
        <w:t xml:space="preserve">Yang, X., Feng, S., li Qun-Zhang, Chai, Y., Jin, L., &amp; Lu, T. (2017). The role of porous metal foam on the unidirectional solidification of saturating fluid for cold storage. Applied Energy, 194, 508–521.
</w:t>
      </w:r>
      <w:r>
        <w:br/>
      </w:r>
    </w:p>
    <w:p>
      <w:r>
        <w:rPr>
          <w:sz w:val="24"/>
          <w:szCs w:val="24"/>
        </w:rPr>
        <w:t xml:space="preserve">Boonyaritthongchai, P., &amp; Supapvanich, S. (2017). Effects of methyl jasmonate on physicochemical qualities and internal browning of ‘queen’ pineapple fruit during cold storage. Horticulture Environment and Biotechnology, 58, 479–487.
</w:t>
      </w:r>
      <w:r>
        <w:br/>
      </w:r>
    </w:p>
    <w:p>
      <w:r>
        <w:rPr>
          <w:sz w:val="24"/>
          <w:szCs w:val="24"/>
        </w:rPr>
        <w:t xml:space="preserve">Zheng, L., Zhang, W., &amp; Liang, F. (2017). A review about phase change material cold storage system applied to solar-powered air-conditioning system. Advances in Mechanical Engineering, 9.
</w:t>
      </w:r>
      <w:r>
        <w:br/>
      </w:r>
    </w:p>
    <w:p>
      <w:r>
        <w:rPr>
          <w:sz w:val="24"/>
          <w:szCs w:val="24"/>
        </w:rPr>
        <w:t xml:space="preserve">Ceresa, C., Nasralla, D., Knight, S., &amp; Friend, P. (2017). Cold storage or normothermic perfusion for liver transplantation: probable application and indications. Current Opinion in Organ Transplantation, 22, 300–305.
</w:t>
      </w:r>
      <w:r>
        <w:br/>
      </w:r>
    </w:p>
    <w:p>
      <w:r>
        <w:rPr>
          <w:sz w:val="24"/>
          <w:szCs w:val="24"/>
        </w:rPr>
        <w:t xml:space="preserve">Bustamante, C., Monti, L. L., Gabilondo, J., Scossa, F., Valentini, G., Budde, C., Lara, M. V., Fernie, A., &amp; Drincovich, M. (2016). Differential Metabolic Rearrangements after Cold Storage Are Correlated with Chilling Injury Resistance of Peach Fruits. Frontiers in Plant Science, 7.
</w:t>
      </w:r>
      <w:r>
        <w:br/>
      </w:r>
    </w:p>
    <w:p>
      <w:r>
        <w:rPr>
          <w:sz w:val="24"/>
          <w:szCs w:val="24"/>
        </w:rPr>
        <w:t xml:space="preserve">Feng, X., Bansal, N., &amp; Yang, H. (2016). Fish gelatin combined with chitosan coating inhibits myofibril degradation of golden pomfret (Trachinotus blochii) fillet during cold storage. Food Chemistry, 200, 283–292.
</w:t>
      </w:r>
      <w:r>
        <w:br/>
      </w:r>
    </w:p>
    <w:p>
      <w:r>
        <w:rPr>
          <w:sz w:val="24"/>
          <w:szCs w:val="24"/>
        </w:rPr>
        <w:t xml:space="preserve">Cook, S., Peacock, M., Evans, C., Page, S., Whelan, M., Gauci, V., &amp; Khoon, K. L. (2016). Cold storage as a method for the long-term preservation of tropical dissolved organic carbon (DOC). Mires and Peat, 18, 1–8.
</w:t>
      </w:r>
      <w:r>
        <w:br/>
      </w:r>
    </w:p>
    <w:p>
      <w:r>
        <w:rPr>
          <w:sz w:val="24"/>
          <w:szCs w:val="24"/>
        </w:rPr>
        <w:t xml:space="preserve">Paglia, G., D’Alessandro, A., Rolfsson, Ó., Sigurjónsson, Ó., Bordbar, A., Palsson, S., Nemkov, T., Hansen, K., Gudmundsson, S., &amp; Palsson, B. (2016). Biomarkers defining the metabolic age of red blood cells during cold storage. Blood, 128 13, e43-50.
</w:t>
      </w:r>
      <w:r>
        <w:br/>
      </w:r>
    </w:p>
    <w:p>
      <w:r>
        <w:rPr>
          <w:sz w:val="24"/>
          <w:szCs w:val="24"/>
        </w:rPr>
        <w:t xml:space="preserve">Yun, Z., Qu, H., Wang, H., Zhu, F., Zhang, Z., Duan, X., Yang, B., Cheng, Y., &amp; ming Yue-Jiang. (2016). Comparative transcriptome and metabolome provides new insights into the regulatory mechanisms of accelerated senescence in litchi fruit after cold storage. Scientific Reports, 6.
</w:t>
      </w:r>
      <w:r>
        <w:br/>
      </w:r>
    </w:p>
    <w:p>
      <w:r>
        <w:rPr>
          <w:sz w:val="24"/>
          <w:szCs w:val="24"/>
        </w:rPr>
        <w:t xml:space="preserve">Dutkowski, P., Polak, W., Muiesan, P., Schlegel, A., Verhoeven, C. J., Scalera, I., DeOliveira, M., Kron, P., &amp; Clavien, P. (2015). First Comparison of Hypothermic Oxygenated PErfusion Versus Static Cold Storage of Human Donation After Cardiac Death Liver Transplants: An International-matched Case Analysis. Annals of Surgery, 262 5, 764–770; discussion 770-1.
</w:t>
      </w:r>
      <w:r>
        <w:br/>
      </w:r>
    </w:p>
    <w:p>
      <w:r>
        <w:rPr>
          <w:sz w:val="24"/>
          <w:szCs w:val="24"/>
        </w:rPr>
        <w:t xml:space="preserve">Gschwendtner, S., Alatossava, T., Kublik, S., Fuka, M. M., Schloter, M., &amp; Munsch-Alatossava, P. (2016). N2 Gas Flushing Alleviates the Loss of Bacterial Diversity and Inhibits Psychrotrophic Pseudomonas during the Cold Storage of Bovine Raw Milk. PLoS ONE, 11.
</w:t>
      </w:r>
      <w:r>
        <w:br/>
      </w:r>
    </w:p>
    <w:p>
      <w:r>
        <w:rPr>
          <w:sz w:val="24"/>
          <w:szCs w:val="24"/>
        </w:rPr>
        <w:t xml:space="preserve">Villalobos, M., Serradilla, M., Martín, A., Corrales, M. L., Pereira, C., &amp; Córdoba, M. G. (2016). Preservation of different fig cultivars (Ficus carica L.) under modified atmosphere packaging during cold storage. The Journal of the Science of Food and Agriculture, 96 6, 2103–2115.
</w:t>
      </w:r>
      <w:r>
        <w:br/>
      </w:r>
    </w:p>
    <w:p>
      <w:r>
        <w:rPr>
          <w:sz w:val="24"/>
          <w:szCs w:val="24"/>
        </w:rPr>
        <w:t xml:space="preserve">Choong, J. W., Ou, R., Lim, Y. W., &amp; Rosenfeldt, F. (2016). Cold Crystalloid Perfusion Provides Cardiac Preservation Superior to Cold Storage for Donation After Circulatory Death. Transplantation, 100, 546–553.
</w:t>
      </w:r>
      <w:r>
        <w:br/>
      </w:r>
    </w:p>
    <w:p>
      <w:r>
        <w:rPr>
          <w:sz w:val="24"/>
          <w:szCs w:val="24"/>
        </w:rPr>
        <w:t xml:space="preserve">Yan, C., Yan, C., Shi, W., Li, X., &amp; Zhao, Y. (2016). Optimal design and application of a compound cold storage system combining seasonal ice storage and chilled water storage. Applied Energy, 171, 1–11.
</w:t>
      </w:r>
      <w:r>
        <w:br/>
      </w:r>
    </w:p>
    <w:p>
      <w:r>
        <w:rPr>
          <w:sz w:val="24"/>
          <w:szCs w:val="24"/>
        </w:rPr>
        <w:t xml:space="preserve">Dong, X., &amp; Yang, Y. (2019). A Novel Approach to Enhance Blueberry Quality During Storage Using Cold Plasma at Atmospheric Air Pressure. Food and Bioprocess Technology, 12, 1409–1421.
</w:t>
      </w:r>
      <w:r>
        <w:br/>
      </w:r>
    </w:p>
    <w:p>
      <w:r>
        <w:rPr>
          <w:sz w:val="24"/>
          <w:szCs w:val="24"/>
        </w:rPr>
        <w:t xml:space="preserve">Cooper, K., &amp; Kent, A. (2014). Rapid remobilization of magmatic crystals kept in cold storage. Nature, 506, 480–483.
</w:t>
      </w:r>
      <w:r>
        <w:br/>
      </w:r>
    </w:p>
    <w:p>
      <w:r>
        <w:rPr>
          <w:sz w:val="24"/>
          <w:szCs w:val="24"/>
        </w:rPr>
        <w:t xml:space="preserve">Marcinkowska‐Lesiak, M., Zdanowska-Sąsiadek, Ż., Stelmasiak, A., Damaziak, K., Michalczuk, M., Polawska, E., Wyrwisz, J., &amp; Wierzbicka, A. (2016). Effect of packaging method and cold-storage time on chicken meat quality. CyTA - Journal of Food, 14, 41–46.
</w:t>
      </w:r>
      <w:r>
        <w:br/>
      </w:r>
    </w:p>
    <w:p>
      <w:r>
        <w:rPr>
          <w:sz w:val="24"/>
          <w:szCs w:val="24"/>
        </w:rPr>
        <w:t xml:space="preserve">Peacock, M., Freeman, C., Gauci, V., Lebron, I., &amp; Evans, C. D. (2015). Investigations of freezing and cold storage for the analysis of peatland dissolved organic carbon (DOC) and absorbance properties. Environmental Science: Processes &amp; Impacts, 17 7, 1290–1301.
</w:t>
      </w:r>
      <w:r>
        <w:br/>
      </w:r>
    </w:p>
    <w:p>
      <w:r>
        <w:rPr>
          <w:sz w:val="24"/>
          <w:szCs w:val="24"/>
        </w:rPr>
        <w:t xml:space="preserve">Puig, C. P., Dagar, A., Ibanez, C. M., Singh, V., Crisosto, C., Friedman, H., Lurie, S., &amp; Granell, A. (2015). Pre-symptomatic transcriptome changes during cold storage of chilling sensitive and resistant peach cultivars to elucidate chilling injury mechanisms. BMC Genomics, 16.
</w:t>
      </w:r>
      <w:r>
        <w:br/>
      </w:r>
    </w:p>
    <w:p>
      <w:r>
        <w:rPr>
          <w:sz w:val="24"/>
          <w:szCs w:val="24"/>
        </w:rPr>
        <w:t xml:space="preserve">Tavallali, V., &amp; Moghadam, M. (2015). Postharvest application of AVG and 1-MCP enhance quality of ‘ Kinnow ’ mandarin during cold storage.
</w:t>
      </w:r>
      <w:r>
        <w:br/>
      </w:r>
    </w:p>
    <w:p>
      <w:r>
        <w:rPr>
          <w:sz w:val="24"/>
          <w:szCs w:val="24"/>
        </w:rPr>
        <w:t xml:space="preserve">Nair, P. M., Pidcoke, H., Cap, A., &amp; Ramasubramanian, A. (2014). Effect of cold storage on shear-induced platelet aggregation and clot strength. Journal of Trauma and Acute Care Surgery, 77, S88–S93.
</w:t>
      </w:r>
      <w:r>
        <w:br/>
      </w:r>
    </w:p>
    <w:p>
      <w:r>
        <w:rPr>
          <w:sz w:val="24"/>
          <w:szCs w:val="24"/>
        </w:rPr>
        <w:t xml:space="preserve">Petriccione, M., Mastrobuoni, F., Pasquariello, M., Zampella, L., Nobis, E., Capriolo, G., &amp; Scortichini, M. (2015). Effect of Chitosan Coating on the Postharvest Quality and Antioxidant Enzyme System Response of Strawberry Fruit during Cold Storage. Foods, 4, 501–523.
</w:t>
      </w:r>
      <w:r>
        <w:br/>
      </w:r>
    </w:p>
    <w:p>
      <w:r>
        <w:rPr>
          <w:sz w:val="24"/>
          <w:szCs w:val="24"/>
        </w:rPr>
        <w:t xml:space="preserve">Kucuker, E., Ozturk, B., Aksit, H., &amp; Genc, N. (2015). EFFECT OF PRE-HARVEST AMINOETHOXYVINYLGLYCINE (AVG)APPLICATION ON BIOACTIVE COMPOUNDS AND FRUIT QUALITY OF PLUM (PRUNUS SALICINA LINDELL CV. BLACK BEAUTY) AT THE TIME OF HARVEST AND DURING COLD STORAGE. Journal of Animal and Plant Sciences, 25, 763–770.
</w:t>
      </w:r>
      <w:r>
        <w:br/>
      </w:r>
    </w:p>
    <w:p>
      <w:r>
        <w:rPr>
          <w:sz w:val="24"/>
          <w:szCs w:val="24"/>
        </w:rPr>
        <w:t xml:space="preserve">Fagundes, C., Moraes, K., Pérez-Gago, M., Palou, L., Maraschin, M., &amp; Monteiro, A. R. (2015). Effect of active modified atmosphere and cold storage on the postharvest quality of cherry tomatoes. Postharvest Biology and Technology, 109, 73–81.
</w:t>
      </w:r>
      <w:r>
        <w:br/>
      </w:r>
    </w:p>
    <w:p>
      <w:r>
        <w:rPr>
          <w:sz w:val="24"/>
          <w:szCs w:val="24"/>
        </w:rPr>
        <w:t xml:space="preserve">Joybari, M. M., Haghighat, F., Moffat, J., &amp; Sra, P. (2015). Heat and cold storage using phase change materials in domestic refrigeration systems: The state-of-the-art review. Energy and Buildings, 106, 111–124.
</w:t>
      </w:r>
      <w:r>
        <w:br/>
      </w:r>
    </w:p>
    <w:p>
      <w:r>
        <w:rPr>
          <w:sz w:val="24"/>
          <w:szCs w:val="24"/>
        </w:rPr>
        <w:t xml:space="preserve">Ma, T., Pan, Z., Miao, L., Chen, C., Han, M., Shang, Z., &amp; Chen, J. (2018). Porphyrin-Based Symmetric Redox-Flow Batteries towards Cold-Climate Energy Storage. Angewandte Chemie, 57 12, 3158–3162.
</w:t>
      </w:r>
      <w:r>
        <w:br/>
      </w:r>
    </w:p>
    <w:p>
      <w:r>
        <w:rPr>
          <w:sz w:val="24"/>
          <w:szCs w:val="24"/>
        </w:rPr>
        <w:t xml:space="preserve">Zhang, Y., Zhang, M., &amp; Yang, H. (2015). Postharvest chitosan-g-salicylic acid application alleviates chilling injury and preserves cucumber fruit quality during cold storage. Food Chemistry, 174, 558–563.
</w:t>
      </w:r>
      <w:r>
        <w:br/>
      </w:r>
    </w:p>
    <w:p>
      <w:r>
        <w:rPr>
          <w:sz w:val="24"/>
          <w:szCs w:val="24"/>
        </w:rPr>
        <w:t xml:space="preserve">Junmatong, C., Faiyue, B., Rotarayanont, S., Uthaibutra, J., Boonyakiat, D., &amp; Saengnil, K. (2015). Cold storage in salicylic acid increases enzymatic and non-enzymatic antioxidants of Nam Dok Mai No. 4 mango fruit. Scienceasia, 41, 12–21.
</w:t>
      </w:r>
      <w:r>
        <w:br/>
      </w:r>
    </w:p>
    <w:p>
      <w:r>
        <w:rPr>
          <w:sz w:val="24"/>
          <w:szCs w:val="24"/>
        </w:rPr>
        <w:t xml:space="preserve">Montalbán, I. A., García-Mendiguren, O., Goicoa, T., Ugarte, M., &amp; Moncaleán, P. (2015). Cold storage of initial plant material affects positively somatic embryogenesis in Pinus radiata. New Forests, 46, 309–317.
</w:t>
      </w:r>
      <w:r>
        <w:br/>
      </w:r>
    </w:p>
    <w:p>
      <w:r>
        <w:rPr>
          <w:sz w:val="24"/>
          <w:szCs w:val="24"/>
        </w:rPr>
        <w:t xml:space="preserve">Belge, B., Llovera, M., Comabella, E., Gatius, F., Guillén, P., Graell, J., &amp; Lara, I. (2014). Characterization of cuticle composition after cold storage of “Celeste” and “Somerset” sweet cherry fruit. Journal of Agricultural and Food Chemistry, 62 34, 8722–8729.
</w:t>
      </w:r>
      <w:r>
        <w:br/>
      </w:r>
    </w:p>
    <w:p>
      <w:r>
        <w:rPr>
          <w:sz w:val="24"/>
          <w:szCs w:val="24"/>
        </w:rPr>
        <w:t xml:space="preserve">Majidi, H., Minaei, S., Almassi, M., &amp; Mostofi, Y. (2014). Tomato quality in controlled atmosphere storage, modified atmosphere packaging and cold storage. Journal of Food Science and Technology, 51, 2155–2161.
</w:t>
      </w:r>
      <w:r>
        <w:br/>
      </w:r>
    </w:p>
    <w:p>
      <w:r>
        <w:rPr>
          <w:sz w:val="24"/>
          <w:szCs w:val="24"/>
        </w:rPr>
        <w:t xml:space="preserve">Wiberley-Bradford, A. E., Busse, J. S., Jiang, J., &amp; Bethke, P. (2014). Sugar metabolism, chip color, invertase activity, and gene expression during long-term cold storage of potato (Solanum tuberosum) tubers from wild-type and vacuolar invertase silencing lines of Katahdin. BMC Research Notes, 7.
</w:t>
      </w:r>
      <w:r>
        <w:br/>
      </w:r>
    </w:p>
    <w:p>
      <w:r>
        <w:rPr>
          <w:sz w:val="24"/>
          <w:szCs w:val="24"/>
        </w:rPr>
        <w:t xml:space="preserve">美雄廣兼, 知昭秋山, &amp; 伊朗井筒. (2016). Cold storage unit, moving body, ice slurry supply system, transport system for cold storage articles, cold storage method for cold storage articles, and transport method for cold storage articles.
</w:t>
      </w:r>
      <w:r>
        <w:br/>
      </w:r>
    </w:p>
    <w:p>
      <w:r>
        <w:rPr>
          <w:sz w:val="24"/>
          <w:szCs w:val="24"/>
        </w:rPr>
        <w:t xml:space="preserve">Nguyen, C. T. T., Kim, J., Yoo, K., Lim, S., &amp; Lee, E. (2014). Effect of prestorage UV-A, -B, and -C radiation on fruit quality and anthocyanin of “Duke” blueberries during cold storage. Journal of Agricultural and Food Chemistry, 62 50, 12144–12151.
</w:t>
      </w:r>
      <w:r>
        <w:br/>
      </w:r>
    </w:p>
    <w:p>
      <w:r>
        <w:rPr>
          <w:sz w:val="24"/>
          <w:szCs w:val="24"/>
        </w:rPr>
        <w:t xml:space="preserve">Cancelas, J., Dumont, L., Maes, L. A., Rugg, N., Herschel, L., Whitley, P., Szczepiokowski, Z. M., Siegel, A. H., Hess, J., &amp; Zia, M. (2015). Additive solution‐7 reduces the red blood cell cold storage lesion. Transfusion, 55.
</w:t>
      </w:r>
      <w:r>
        <w:br/>
      </w:r>
    </w:p>
    <w:p>
      <w:r>
        <w:rPr>
          <w:sz w:val="24"/>
          <w:szCs w:val="24"/>
        </w:rPr>
        <w:t xml:space="preserve">Wang, X., Dennis, M., &amp; Hou, L. (2014). Clathrate hydrate technology for cold storage in air conditioning systems. Renewable &amp; Sustainable Energy Reviews, 36, 34–51.
</w:t>
      </w:r>
      <w:r>
        <w:br/>
      </w:r>
    </w:p>
    <w:p>
      <w:r>
        <w:rPr>
          <w:sz w:val="24"/>
          <w:szCs w:val="24"/>
        </w:rPr>
        <w:t xml:space="preserve">Reque, P. M., Steffens, R. S., Jablonski, A., Flôres, S. H., Rios, A., &amp; Jong, E. V. (2014). Cold storage of blueberry (Vaccinium spp.) fruits and juice: Anthocyanin stability and antioxidant activity. Journal of Food Composition and Analysis, 33, 111–116.
</w:t>
      </w:r>
      <w:r>
        <w:br/>
      </w:r>
    </w:p>
    <w:p>
      <w:r>
        <w:rPr>
          <w:sz w:val="24"/>
          <w:szCs w:val="24"/>
        </w:rPr>
        <w:t xml:space="preserve">Gallinat, A., Efferz, P., Paul, A., &amp; Minor, T. (2014). One or 4 h of “in‐house” reconditioning by machine perfusion after cold storage improve reperfusion parameters in porcine kidneys. Transplant International, 27.
</w:t>
      </w:r>
      <w:r>
        <w:br/>
      </w:r>
    </w:p>
    <w:p>
      <w:r>
        <w:rPr>
          <w:sz w:val="24"/>
          <w:szCs w:val="24"/>
        </w:rPr>
        <w:t xml:space="preserve">Parsons, R., &amp; Guarrera, J. (2014). Preservation solutions for static cold storage of abdominal allografts: which is best? Current Opinion in Organ Transplantation, 19, 100–107.
</w:t>
      </w:r>
      <w:r>
        <w:br/>
      </w:r>
    </w:p>
    <w:p>
      <w:r>
        <w:rPr>
          <w:sz w:val="24"/>
          <w:szCs w:val="24"/>
        </w:rPr>
        <w:t xml:space="preserve">Chen, W., Zhang, Z., Shen, Y., Duan, X., &amp; ming Yue-Jiang. (2014). Effect of Tea Polyphenols on Lipid Peroxidation and Antioxidant Activity of Litchi (Litchi chinensis Sonn.) Fruit during Cold Storage. Molecules, 19, 16837–16850.
</w:t>
      </w:r>
      <w:r>
        <w:br/>
      </w:r>
    </w:p>
    <w:p>
      <w:r>
        <w:rPr>
          <w:sz w:val="24"/>
          <w:szCs w:val="24"/>
        </w:rPr>
        <w:t xml:space="preserve">Li, X., Zhu, H., Shoemaker, C., &amp; Wang, S. C. (2014). The Effect of Different Cold Storage Conditions on the Compositions of Extra Virgin Olive Oil. Journal of the American Oil Chemists’ Society, 91, 1559–1570.
</w:t>
      </w:r>
      <w:r>
        <w:br/>
      </w:r>
    </w:p>
    <w:p>
      <w:r>
        <w:rPr>
          <w:sz w:val="24"/>
          <w:szCs w:val="24"/>
        </w:rPr>
        <w:t xml:space="preserve">Deng, J., Shi, Z., Li, X., &amp; Liu, H. (2014). Effects of cold storage and 1-methylcyclopropene treatments on ripening and cell wall degrading in rabbiteye blueberry (Vaccinium ashei) fruit. Food Science and Technology International = Ciencia y Tecnologia de Los Alimentos Internacional, 20, 287–298.
</w:t>
      </w:r>
      <w:r>
        <w:br/>
      </w:r>
    </w:p>
    <w:p>
      <w:r>
        <w:rPr>
          <w:sz w:val="24"/>
          <w:szCs w:val="24"/>
        </w:rPr>
        <w:t xml:space="preserve">Piero, A. R. L., Cicero, L. L., &amp; Puglisi, I. (2014). The metabolic fate of citric acid as affected by cold storage in blood oranges. Journal of Plant Biochemistry and Biotechnology, 23, 161–166.
</w:t>
      </w:r>
      <w:r>
        <w:br/>
      </w:r>
    </w:p>
    <w:p>
      <w:r>
        <w:rPr>
          <w:sz w:val="24"/>
          <w:szCs w:val="24"/>
        </w:rPr>
        <w:t xml:space="preserve">Zarajabad, O. G., &amp; Ahmadi, R. (2018). Numerical investigation of different PCM volume on cold thermal energy storage system. Journal of Energy Storage.
</w:t>
      </w:r>
      <w:r>
        <w:br/>
      </w:r>
    </w:p>
    <w:p>
      <w:r>
        <w:rPr>
          <w:sz w:val="24"/>
          <w:szCs w:val="24"/>
        </w:rPr>
        <w:t xml:space="preserve">O’Callaghan, J. M., Morgan, R., Knight, S. R., &amp; Morris, P. J. (2013). Systematic review and meta‐analysis of hypothermic machine perfusion versus static cold storage of kidney allografts on transplant outcomes. British Journal of Surgery, 100.
</w:t>
      </w:r>
      <w:r>
        <w:br/>
      </w:r>
    </w:p>
    <w:p>
      <w:r>
        <w:rPr>
          <w:sz w:val="24"/>
          <w:szCs w:val="24"/>
        </w:rPr>
        <w:t xml:space="preserve">Sciacovelli, A., Vecchi, A., &amp; Ding, Y. (2017). Liquid air energy storage (LAES) with packed bed cold thermal storage – From component to system level performance through dynamic modelling. Applied Energy, 190, 84–98.
</w:t>
      </w:r>
      <w:r>
        <w:br/>
      </w:r>
    </w:p>
    <w:p>
      <w:r>
        <w:rPr>
          <w:sz w:val="24"/>
          <w:szCs w:val="24"/>
        </w:rPr>
        <w:t xml:space="preserve">Oro, E., Miró, L., Farid, M., Martin, V., &amp; Cabeza, L. (2014). Energy management and CO2 mitigation using phase change materials (PCM) for thermal energy storage (TES) in cold storage and transport. International Journal of Refrigeration-Revue Internationale Du Froid, 42, 26–35.
</w:t>
      </w:r>
      <w:r>
        <w:br/>
      </w:r>
    </w:p>
    <w:p>
      <w:r>
        <w:rPr>
          <w:sz w:val="24"/>
          <w:szCs w:val="24"/>
        </w:rPr>
        <w:t xml:space="preserve">Külen, O., Stushnoff, C., &amp; Holm, D. (2013). Effect of cold storage on total phenolics content, antioxidant activity and vitamin C level of selected potato clones. The Journal of the Science of Food and Agriculture, 93 10, 2437–2444.
</w:t>
      </w:r>
      <w:r>
        <w:br/>
      </w:r>
    </w:p>
    <w:p>
      <w:r>
        <w:rPr>
          <w:sz w:val="24"/>
          <w:szCs w:val="24"/>
        </w:rPr>
        <w:t xml:space="preserve">Haidari, L., Connor, D. L., Wateska, A., Brown, S. T., Mueller, L. E., Norman, B., Schmitz, M., Paul, P., Rajgopal, J., Welling, J. S., Leonard, J., Chen, S.-I., &amp; Lee, B. Y. (2013). Augmenting Transport versus Increasing Cold Storage to Improve Vaccine Supply Chains. PLoS ONE, 8.
</w:t>
      </w:r>
      <w:r>
        <w:br/>
      </w:r>
    </w:p>
    <w:p>
      <w:r>
        <w:rPr>
          <w:sz w:val="24"/>
          <w:szCs w:val="24"/>
        </w:rPr>
        <w:t xml:space="preserve">Bruinsma, B., Berendsen, T., Izamis, M., Yarmush, M., &amp; Uygun, K. (2013). Determination and Extension of the Limits to Static Cold Storage using Subnormothermic Machine Perfusion. International Journal of Artificial Organs, 36, 775–780.
</w:t>
      </w:r>
      <w:r>
        <w:br/>
      </w:r>
    </w:p>
    <w:p>
      <w:r>
        <w:rPr>
          <w:sz w:val="24"/>
          <w:szCs w:val="24"/>
        </w:rPr>
        <w:t xml:space="preserve">Summers, D., Johnson, R. J., Hudson, A., Collett, D., Watson, C., &amp; Bradley, J. (2013). Effect of donor age and cold storage time on outcome in recipients of kidneys donated after circulatory death in the UK: a cohort study. The Lancet, 381, 727–734.
</w:t>
      </w:r>
      <w:r>
        <w:br/>
      </w:r>
    </w:p>
    <w:p>
      <w:r>
        <w:rPr>
          <w:sz w:val="24"/>
          <w:szCs w:val="24"/>
        </w:rPr>
        <w:t xml:space="preserve">Veerakumar, C., &amp; Sreekumar, A. (2016). Phase change material based cold thermal energy storage: Materials, techniques and applications – A review. International Journal of Refrigeration-Revue Internationale Du Froid, 67, 271–289.
</w:t>
      </w:r>
      <w:r>
        <w:br/>
      </w:r>
    </w:p>
    <w:p>
      <w:r>
        <w:rPr>
          <w:sz w:val="24"/>
          <w:szCs w:val="24"/>
        </w:rPr>
        <w:t xml:space="preserve">Rizzolo, A., Bianchi, G., Vanoli, M., Lurie, S., Spinelli, L., &amp; Torricelli, A. (2013). Electronic nose to detect volatile compound profile and quality changes in “spring Belle” peach (Prunus persica L.) during cold storage in relation to fruit optical properties measured by time-resolved reflectance spectroscopy. Journal of Agricultural and Food Chemistry, 61 8, 1671–1685.
</w:t>
      </w:r>
      <w:r>
        <w:br/>
      </w:r>
    </w:p>
    <w:p>
      <w:r>
        <w:rPr>
          <w:sz w:val="24"/>
          <w:szCs w:val="24"/>
        </w:rPr>
        <w:t xml:space="preserve">Li, G., Hwang, Y., Radermacher, R., &amp; Chun, H. (2013). Review of cold storage materials for subzero applications. Energy, 51, 1–17.
</w:t>
      </w:r>
      <w:r>
        <w:br/>
      </w:r>
    </w:p>
    <w:p>
      <w:r>
        <w:rPr>
          <w:sz w:val="24"/>
          <w:szCs w:val="24"/>
        </w:rPr>
        <w:t xml:space="preserve">Zhai, X., Wang, X., Wang, T., &amp; Wang, R. (2013). A review on phase change cold storage in air-conditioning system: Materials and applications. Renewable &amp; Sustainable Energy Reviews, 22, 108–120.
</w:t>
      </w:r>
      <w:r>
        <w:br/>
      </w:r>
    </w:p>
    <w:p>
      <w:r>
        <w:rPr>
          <w:sz w:val="24"/>
          <w:szCs w:val="24"/>
        </w:rPr>
        <w:t xml:space="preserve">Karaman, S., Ozturk, B., Aksit, H., &amp; Erdogdu, T. (2013). The effects of pre-harvest application of aminoethoxyvinylglycine on the bioactive compounds and fruit quality of ‘Fortune’ plum variety during cold storage. Food Science and Technology International = Ciencia y Tecnologia de Los Alimentos Internacional, 19, 567–576.
</w:t>
      </w:r>
      <w:r>
        <w:br/>
      </w:r>
    </w:p>
    <w:p>
      <w:r>
        <w:rPr>
          <w:sz w:val="24"/>
          <w:szCs w:val="24"/>
        </w:rPr>
        <w:t xml:space="preserve">Ghasemnezhad, M., Zareh, S., Rassa, M., &amp; Sajedi, R. H. (2013). Effect of chitosan coating on maintenance of aril quality, microbial population and PPO activity of pomegranate (Punica granatum L. cv. Tarom) at cold storage temperature. The Journal of the Science of Food and Agriculture, 93 2, 368–374.
</w:t>
      </w:r>
      <w:r>
        <w:br/>
      </w:r>
    </w:p>
    <w:p>
      <w:r>
        <w:rPr>
          <w:sz w:val="24"/>
          <w:szCs w:val="24"/>
        </w:rPr>
        <w:t xml:space="preserve">Arowora, K., Williams, J. O., Adetunji, C., Afolayan, S., Olaleye, O., Ogundele, B., Fawole, O., &amp; Adetunji, J. B. (2013). Effects of Aloe Vera Coatings on Quality Characteristics of Oranges Stored Under Cold Storage. Greener Journal of Agricultural Sciences, 3, 039–047.
</w:t>
      </w:r>
      <w:r>
        <w:br/>
      </w:r>
    </w:p>
    <w:p>
      <w:r>
        <w:rPr>
          <w:sz w:val="24"/>
          <w:szCs w:val="24"/>
        </w:rPr>
        <w:t xml:space="preserve">Follett, P., &amp; Snook, K. A. (2013). Cold Storage Enhances the Efficacy and Margin of Security in Postharvest Irradiation Treatments Against Fruit Flies (Diptera: Tephritidae). Journal of Economic Entomology, 106, 2035–2042.
</w:t>
      </w:r>
      <w:r>
        <w:br/>
      </w:r>
    </w:p>
    <w:p>
      <w:r>
        <w:rPr>
          <w:sz w:val="24"/>
          <w:szCs w:val="24"/>
        </w:rPr>
        <w:t xml:space="preserve">Oro, E., Miró, L., Barreneche, C., Martorell, I., Farid, M., &amp; Cabeza, L. (2013). Corrosion of metal and polymer containers for use in PCM cold storage. Applied Energy, 109, 449–453.
</w:t>
      </w:r>
      <w:r>
        <w:br/>
      </w:r>
    </w:p>
    <w:p>
      <w:r>
        <w:rPr>
          <w:sz w:val="24"/>
          <w:szCs w:val="24"/>
        </w:rPr>
        <w:t xml:space="preserve">Wieland, A. (2021). Dancing the Supply Chain: Toward Transformative Supply Chain Management. Journal of Supply Chain Management, 1(57), 58–73.
</w:t>
      </w:r>
      <w:r>
        <w:br/>
      </w:r>
    </w:p>
    <w:p>
      <w:r>
        <w:rPr>
          <w:sz w:val="24"/>
          <w:szCs w:val="24"/>
        </w:rPr>
        <w:t xml:space="preserve">Saberi, S., Kouhizadeh, M., Sarkis, J., &amp; Shen, L. (2018). Blockchain technology and its relationships to sustainable supply chain management. International Journal of Production Research, 57, 2117–2135.
</w:t>
      </w:r>
      <w:r>
        <w:br/>
      </w:r>
    </w:p>
    <w:p>
      <w:r>
        <w:rPr>
          <w:sz w:val="24"/>
          <w:szCs w:val="24"/>
        </w:rPr>
        <w:t xml:space="preserve">van Hoek Remko. (2020). Research opportunities for a more resilient post-COVID-19 supply chain – closing the gap between research findings and industry practice. International Journal of Operations &amp; Production Management, 40, 341–355.
</w:t>
      </w:r>
      <w:r>
        <w:br/>
      </w:r>
    </w:p>
    <w:p>
      <w:r>
        <w:rPr>
          <w:sz w:val="24"/>
          <w:szCs w:val="24"/>
        </w:rPr>
        <w:t xml:space="preserve">Mentzer, J., DeWitt, W., Keebler, J. S., Min, S., Nix, N. W., Smith, C. D., &amp; Zacharia, Z. G. (2001). DEFINING SUPPLY CHAIN MANAGEMENT. Journal of Business Logistics, 22, 1–25.
</w:t>
      </w:r>
      <w:r>
        <w:br/>
      </w:r>
    </w:p>
    <w:p>
      <w:r>
        <w:rPr>
          <w:sz w:val="24"/>
          <w:szCs w:val="24"/>
        </w:rPr>
        <w:t xml:space="preserve">Lee, H. L., Padmanabhan, V., &amp; Whang, S. (1997). Comments on “Information Distortion in a Supply Chain: The Bullwhip Effect.” Management Sciences, 50, 1875–1886.
</w:t>
      </w:r>
      <w:r>
        <w:br/>
      </w:r>
    </w:p>
    <w:p>
      <w:r>
        <w:rPr>
          <w:sz w:val="24"/>
          <w:szCs w:val="24"/>
        </w:rPr>
        <w:t xml:space="preserve">Seuring, S., &amp; Müller, M. (2008). From a literature review to a conceptual framework for sustainable supply chain management. Journal of Cleaner Production, 16, 1699–1710.
</w:t>
      </w:r>
      <w:r>
        <w:br/>
      </w:r>
    </w:p>
    <w:p>
      <w:r>
        <w:rPr>
          <w:sz w:val="24"/>
          <w:szCs w:val="24"/>
        </w:rPr>
        <w:t xml:space="preserve">Aday, S., &amp; Aday, M. S. (2020). Impacts of COVID-19 on Food Supply Chain. Food Quality and Safety.
</w:t>
      </w:r>
      <w:r>
        <w:br/>
      </w:r>
    </w:p>
    <w:p>
      <w:r>
        <w:rPr>
          <w:sz w:val="24"/>
          <w:szCs w:val="24"/>
        </w:rPr>
        <w:t xml:space="preserve">Davis, T. (2020). Effective supply chain management. Strategic Direction.
</w:t>
      </w:r>
      <w:r>
        <w:br/>
      </w:r>
    </w:p>
    <w:p>
      <w:r>
        <w:rPr>
          <w:sz w:val="24"/>
          <w:szCs w:val="24"/>
        </w:rPr>
        <w:t xml:space="preserve">Singh, S., Kumar, R., Panchal, R., &amp; Tiwari, M. (2020). Impact of COVID-19 on logistics systems and disruptions in food supply chain. International Journal of Production Research, 59, 1993–2008.
</w:t>
      </w:r>
      <w:r>
        <w:br/>
      </w:r>
    </w:p>
    <w:p>
      <w:r>
        <w:rPr>
          <w:sz w:val="24"/>
          <w:szCs w:val="24"/>
        </w:rPr>
        <w:t xml:space="preserve">Guan, D., Wang, D., Hallegatte, S., Davis, S., Huo, J., Li, S., Bai, Y., Lei, T., Xue, Q., Coffman, D., Cheng, D., Chen, P., Liang, X., Xu, B., Lu, X., Wang, S., Hubacek, K., &amp; Gong, P. (2020). Global supply-chain effects of COVID-19 control measures. Nature Human Behaviour, 4, 577–587.
</w:t>
      </w:r>
      <w:r>
        <w:br/>
      </w:r>
    </w:p>
    <w:p>
      <w:r>
        <w:rPr>
          <w:sz w:val="24"/>
          <w:szCs w:val="24"/>
        </w:rPr>
        <w:t xml:space="preserve">Hastig, G. M., &amp; Sodhi, M. (2020). Blockchain for Supply Chain Traceability: Business Requirements and Critical Success Factors. Production and Operations Management.
</w:t>
      </w:r>
      <w:r>
        <w:br/>
      </w:r>
    </w:p>
    <w:p>
      <w:r>
        <w:rPr>
          <w:sz w:val="24"/>
          <w:szCs w:val="24"/>
        </w:rPr>
        <w:t xml:space="preserve">Golan, M. S., Jernegan, L. H., &amp; Linkov, I. (2020). Trends and applications of resilience analytics in supply chain modeling: systematic literature review in the context of the COVID-19 pandemic. Environment Systems and Decisions, 40, 222–243.
</w:t>
      </w:r>
      <w:r>
        <w:br/>
      </w:r>
    </w:p>
    <w:p>
      <w:r>
        <w:rPr>
          <w:sz w:val="24"/>
          <w:szCs w:val="24"/>
        </w:rPr>
        <w:t xml:space="preserve">Fatorachian, H., &amp; Kazemi, H. (2020). Impact of Industry 4.0 on supply chain performance. Production Planning &amp; Control (Print), 32, 63–81.
</w:t>
      </w:r>
      <w:r>
        <w:br/>
      </w:r>
    </w:p>
    <w:p>
      <w:r>
        <w:rPr>
          <w:sz w:val="24"/>
          <w:szCs w:val="24"/>
        </w:rPr>
        <w:t xml:space="preserve">Dolgui, A., Ivanov, D., &amp; Sokolov, B. (2020). Reconfigurable supply chain: the X-network. International Journal of Production Research, 58, 4138–4163.
</w:t>
      </w:r>
      <w:r>
        <w:br/>
      </w:r>
    </w:p>
    <w:p>
      <w:r>
        <w:rPr>
          <w:sz w:val="24"/>
          <w:szCs w:val="24"/>
        </w:rPr>
        <w:t xml:space="preserve">Craighead, C., Ketchen, D., &amp; Darby, J. L. (2020). Pandemics and Supply Chain Management Research: Toward a Theoretical Toolbox*. Decision Sciences, 51, 838–866.
</w:t>
      </w:r>
      <w:r>
        <w:br/>
      </w:r>
    </w:p>
    <w:p>
      <w:r>
        <w:rPr>
          <w:sz w:val="24"/>
          <w:szCs w:val="24"/>
        </w:rPr>
        <w:t xml:space="preserve">Carter, C., &amp; Rogers, D. (2008). A framework of sustainable supply chain management: moving toward new theory. International Journal of Physical Distribution &amp; Logistics Management, 38, 360–387.
</w:t>
      </w:r>
      <w:r>
        <w:br/>
      </w:r>
    </w:p>
    <w:p>
      <w:r>
        <w:rPr>
          <w:sz w:val="24"/>
          <w:szCs w:val="24"/>
        </w:rPr>
        <w:t xml:space="preserve">Kamble, S. S., Gunasekaran, A., &amp; Sharma, R. (2020). Modeling the blockchain enabled traceability in agriculture supply chain. International Journal of Information Management, 52, 101967.
</w:t>
      </w:r>
      <w:r>
        <w:br/>
      </w:r>
    </w:p>
    <w:p>
      <w:r>
        <w:rPr>
          <w:sz w:val="24"/>
          <w:szCs w:val="24"/>
        </w:rPr>
        <w:t xml:space="preserve">Srivastava, S. K. (2007). Green Supply-Chain Management: A State-of-the-Art Literature Review. IO: Regulation.
</w:t>
      </w:r>
      <w:r>
        <w:br/>
      </w:r>
    </w:p>
    <w:p>
      <w:r>
        <w:rPr>
          <w:sz w:val="24"/>
          <w:szCs w:val="24"/>
        </w:rPr>
        <w:t xml:space="preserve">Ben-Daya, M., Hassini, E., &amp; Bahroun, Z. (2019). Internet of things and supply chain management: a literature review. International Journal of Production Research, 57, 4719–4742.
</w:t>
      </w:r>
      <w:r>
        <w:br/>
      </w:r>
    </w:p>
    <w:p>
      <w:r>
        <w:rPr>
          <w:sz w:val="24"/>
          <w:szCs w:val="24"/>
        </w:rPr>
        <w:t xml:space="preserve">Kshetri, N. (2018). 1 Blockchain’s roles in meeting key supply chain management objectives. International Journal of Information Management, 39, 80–89.
</w:t>
      </w:r>
      <w:r>
        <w:br/>
      </w:r>
    </w:p>
    <w:p>
      <w:r>
        <w:rPr>
          <w:sz w:val="24"/>
          <w:szCs w:val="24"/>
        </w:rPr>
        <w:t xml:space="preserve">Chang, S., &amp; Chen, Y. (2020). When Blockchain Meets Supply Chain: A Systematic Literature Review on Current Development and Potential Applications. IEEE Access, 8, 62478–62494.
</w:t>
      </w:r>
      <w:r>
        <w:br/>
      </w:r>
    </w:p>
    <w:p>
      <w:r>
        <w:rPr>
          <w:sz w:val="24"/>
          <w:szCs w:val="24"/>
        </w:rPr>
        <w:t xml:space="preserve">Min, H. (2019). Blockchain technology for enhancing supply chain resilience. Business Horizons.
</w:t>
      </w:r>
      <w:r>
        <w:br/>
      </w:r>
    </w:p>
    <w:p>
      <w:r>
        <w:rPr>
          <w:sz w:val="24"/>
          <w:szCs w:val="24"/>
        </w:rPr>
        <w:t xml:space="preserve">Hosseini, S., Ivanov, D., &amp; Dolgui, A. (2019). Review of quantitative methods for supply chain resilience analysis. Transportation Research Part E: Logistics and Transportation Review.
</w:t>
      </w:r>
      <w:r>
        <w:br/>
      </w:r>
    </w:p>
    <w:p>
      <w:r>
        <w:rPr>
          <w:sz w:val="24"/>
          <w:szCs w:val="24"/>
        </w:rPr>
        <w:t xml:space="preserve">Du, M., Chen, Q., Xiao, J., Yang, H., &amp; Ma, X. (2020). Supply Chain Finance Innovation Using Blockchain. IEEE Transactions on Engineering Management, 67, 1045–1058.
</w:t>
      </w:r>
      <w:r>
        <w:br/>
      </w:r>
    </w:p>
    <w:p>
      <w:r>
        <w:rPr>
          <w:sz w:val="24"/>
          <w:szCs w:val="24"/>
        </w:rPr>
        <w:t xml:space="preserve">Choi, T. (2020). Supply chain financing using blockchain: impacts on supply chains selling fashionable products. Annals of Operations Research, 1–23.
</w:t>
      </w:r>
      <w:r>
        <w:br/>
      </w:r>
    </w:p>
    <w:p>
      <w:r>
        <w:rPr>
          <w:sz w:val="24"/>
          <w:szCs w:val="24"/>
        </w:rPr>
        <w:t xml:space="preserve">Dubey, R., Gunasekaran, A., Childe, S., Wamba, S., Roubaud, D., &amp; Foropon, C. R. H. (2019). Empirical investigation of data analytics capability and organizational flexibility as complements to supply chain resilience. International Journal of Production Research, 59, 110–128.
</w:t>
      </w:r>
      <w:r>
        <w:br/>
      </w:r>
    </w:p>
    <w:p>
      <w:r>
        <w:rPr>
          <w:sz w:val="24"/>
          <w:szCs w:val="24"/>
        </w:rPr>
        <w:t xml:space="preserve">Queiroz, M., Telles, R., &amp; Bonilla, S. (2019). Blockchain and supply chain management integration: a systematic review of the literature. Supply Chain Management.
</w:t>
      </w:r>
      <w:r>
        <w:br/>
      </w:r>
    </w:p>
    <w:p>
      <w:r>
        <w:rPr>
          <w:sz w:val="24"/>
          <w:szCs w:val="24"/>
        </w:rPr>
        <w:t xml:space="preserve">Cole, R., Stevenson, M., &amp; Aitken, J. (2019). Blockchain technology: implications for operations and supply chain management. Supply Chain Management.
</w:t>
      </w:r>
      <w:r>
        <w:br/>
      </w:r>
    </w:p>
    <w:p>
      <w:r>
        <w:rPr>
          <w:sz w:val="24"/>
          <w:szCs w:val="24"/>
        </w:rPr>
        <w:t xml:space="preserve">Bai, C., &amp; Sarkis, J. (2019). A supply chain transparency and sustainability technology appraisal model for blockchain technology. International Journal of Production Research, 58, 2142–2162.
</w:t>
      </w:r>
      <w:r>
        <w:br/>
      </w:r>
    </w:p>
    <w:p>
      <w:r>
        <w:rPr>
          <w:sz w:val="24"/>
          <w:szCs w:val="24"/>
        </w:rPr>
        <w:t xml:space="preserve">Salah, K., Nizamuddin, N., Jayaraman, R., &amp; Omar, M. A. (2019). Blockchain-Based Soybean Traceability in Agricultural Supply Chain. IEEE Access, 7, 73295–73305.
</w:t>
      </w:r>
      <w:r>
        <w:br/>
      </w:r>
    </w:p>
    <w:p>
      <w:r>
        <w:rPr>
          <w:sz w:val="24"/>
          <w:szCs w:val="24"/>
        </w:rPr>
        <w:t xml:space="preserve">Rogerson, M., &amp; Parry, G. (2020). Blockchain: case studies in food supply chain visibility. Supply Chain Management.
</w:t>
      </w:r>
      <w:r>
        <w:br/>
      </w:r>
    </w:p>
    <w:p>
      <w:r>
        <w:rPr>
          <w:sz w:val="24"/>
          <w:szCs w:val="24"/>
        </w:rPr>
        <w:t xml:space="preserve">Treiblmaier, H. (2018). The Impact of the Blockchain on the Supply Chain: A Theory-Based Research Framework and a Call for Action. Supply Chain Management.
</w:t>
      </w:r>
      <w:r>
        <w:br/>
      </w:r>
    </w:p>
    <w:p>
      <w:r>
        <w:rPr>
          <w:sz w:val="24"/>
          <w:szCs w:val="24"/>
        </w:rPr>
        <w:t xml:space="preserve">Gu, T., Dolan-Gavitt, B., &amp; Garg, S. (2017). BadNets: Identifying Vulnerabilities in the Machine Learning Model Supply Chain. arXiv.Org, abs/1708.06733.
</w:t>
      </w:r>
      <w:r>
        <w:br/>
      </w:r>
    </w:p>
    <w:p>
      <w:r>
        <w:rPr>
          <w:sz w:val="24"/>
          <w:szCs w:val="24"/>
        </w:rPr>
        <w:t xml:space="preserve">Chod, J., Trichakis, N., Tsoukalas, G., Aspegren, H., &amp; Weber, M. (2019). On the Financing Benefits of Supply Chain Transparency and Blockchain Adoption. Management Sciences.
</w:t>
      </w:r>
      <w:r>
        <w:br/>
      </w:r>
    </w:p>
    <w:p>
      <w:r>
        <w:rPr>
          <w:sz w:val="24"/>
          <w:szCs w:val="24"/>
        </w:rPr>
        <w:t xml:space="preserve">Joch, A. (2018). Supply Chain Management. Encyclopedia of Social Network Analysis and Mining. 2nd Ed., 17 2, 58–60.
</w:t>
      </w:r>
      <w:r>
        <w:br/>
      </w:r>
    </w:p>
    <w:p>
      <w:r>
        <w:rPr>
          <w:sz w:val="24"/>
          <w:szCs w:val="24"/>
        </w:rPr>
        <w:t xml:space="preserve">Fisher, M. (1997). What is the Right Supply Chain for Your Product. Harvard Business Review, 105–116.
</w:t>
      </w:r>
      <w:r>
        <w:br/>
      </w:r>
    </w:p>
    <w:p>
      <w:r>
        <w:rPr>
          <w:sz w:val="24"/>
          <w:szCs w:val="24"/>
        </w:rPr>
        <w:t xml:space="preserve">Schmidt, C. G., &amp; Wagner, S. M. (2019). Blockchain and supply chain relations: A transaction cost theory perspective. Journal of Purchasing and Supply Management.
</w:t>
      </w:r>
      <w:r>
        <w:br/>
      </w:r>
    </w:p>
    <w:p>
      <w:r>
        <w:rPr>
          <w:sz w:val="24"/>
          <w:szCs w:val="24"/>
        </w:rPr>
        <w:t xml:space="preserve">Pettit, T. J., Croxton, K. L., &amp; Fiksel, J. (2019). The Evolution of Resilience in Supply Chain Management: A Retrospective on Ensuring Supply Chain Resilience. Journal of Business Logistics.
</w:t>
      </w:r>
      <w:r>
        <w:br/>
      </w:r>
    </w:p>
    <w:p>
      <w:r>
        <w:rPr>
          <w:sz w:val="24"/>
          <w:szCs w:val="24"/>
        </w:rPr>
        <w:t xml:space="preserve">Koberg, E., &amp; Longoni, A. (2019). A systematic review of sustainable supply chain management in global supply chains. Journal of Cleaner Production.
</w:t>
      </w:r>
      <w:r>
        <w:br/>
      </w:r>
    </w:p>
    <w:p>
      <w:r>
        <w:rPr>
          <w:sz w:val="24"/>
          <w:szCs w:val="24"/>
        </w:rPr>
        <w:t xml:space="preserve">Alvarez, R., Zavala-Araiza, D., Lyon, D., Allen, D., Barkley, Z., Brandt, A., Davis, K., Herndon, S., Jacob, D., Karion, A., Kort, E., Lamb, B., Lauvaux, T., Maasakkers, J., Marchese, A., Omara, M., Pacala, S., Peischl, J., Robinson, A., … Hamburg, S. (2018). Assessment of methane emissions from the U.S. oil and gas supply chain. Science, 361, 186–188.
</w:t>
      </w:r>
      <w:r>
        <w:br/>
      </w:r>
    </w:p>
    <w:p>
      <w:r>
        <w:rPr>
          <w:sz w:val="24"/>
          <w:szCs w:val="24"/>
        </w:rPr>
        <w:t xml:space="preserve">Francisco, K., &amp; Swanson, D. (2018). The Supply Chain Has No Clothes: Technology Adoption of Blockchain for Supply Chain Transparency. 2, 2.
</w:t>
      </w:r>
      <w:r>
        <w:br/>
      </w:r>
    </w:p>
    <w:p>
      <w:r>
        <w:rPr>
          <w:sz w:val="24"/>
          <w:szCs w:val="24"/>
        </w:rPr>
        <w:t xml:space="preserve">Dolgui, A., Ivanov, D., &amp; Sokolov, B. (2018). Ripple effect in the supply chain: an analysis and recent literature. International Journal of Production Research, 56, 414–430.
</w:t>
      </w:r>
      <w:r>
        <w:br/>
      </w:r>
    </w:p>
    <w:p>
      <w:r>
        <w:rPr>
          <w:sz w:val="24"/>
          <w:szCs w:val="24"/>
        </w:rPr>
        <w:t xml:space="preserve">Dickinson, K. (2021). Supply Chain Cinema, Supply Chain Education: Assembly Codes.
</w:t>
      </w:r>
      <w:r>
        <w:br/>
      </w:r>
    </w:p>
    <w:p>
      <w:r>
        <w:rPr>
          <w:sz w:val="24"/>
          <w:szCs w:val="24"/>
        </w:rPr>
        <w:t xml:space="preserve">Dickinson, K. (2021). Supply Chain Cinema, Supply Chain Education. Assembly Codes.
</w:t>
      </w:r>
      <w:r>
        <w:br/>
      </w:r>
    </w:p>
    <w:p>
      <w:r>
        <w:rPr>
          <w:sz w:val="24"/>
          <w:szCs w:val="24"/>
        </w:rPr>
        <w:t xml:space="preserve">Baryannis, G., Validi, S., Dani, S., &amp; Antoniou, G. (2018). Supply chain risk management and artificial intelligence: state of the art and future research directions. International Journal of Production Research, 57, 2179–2202.
</w:t>
      </w:r>
      <w:r>
        <w:br/>
      </w:r>
    </w:p>
    <w:p>
      <w:r>
        <w:rPr>
          <w:sz w:val="24"/>
          <w:szCs w:val="24"/>
        </w:rPr>
        <w:t xml:space="preserve">Azzi, R., Kilany, R., &amp; Sokhn, M. (2019). The power of a blockchain-based supply chain. Computers &amp; Industrial Engineering, 135, 582–592.
</w:t>
      </w:r>
      <w:r>
        <w:br/>
      </w:r>
    </w:p>
    <w:p>
      <w:r>
        <w:rPr>
          <w:sz w:val="24"/>
          <w:szCs w:val="24"/>
        </w:rPr>
        <w:t xml:space="preserve">Frederico, G., Garza‐Reyes, J., Anosike, A., &amp; Kumar, V. (2019). Supply Chain 4.0: concepts, maturity and research agenda. Supply Chain Management.
</w:t>
      </w:r>
      <w:r>
        <w:br/>
      </w:r>
    </w:p>
    <w:p>
      <w:r>
        <w:rPr>
          <w:sz w:val="24"/>
          <w:szCs w:val="24"/>
        </w:rPr>
        <w:t xml:space="preserve">Basheer, M., Siam, M., Awn, A., &amp; Hassan, S. (2019). Exploring the role of TQM and supply chain practices for firm supply performance in the presence of information technology capabilities and supply chain technology adoption: A case of textile firms in Pakistan. Uncertain Supply Chain Management.
</w:t>
      </w:r>
      <w:r>
        <w:br/>
      </w:r>
    </w:p>
    <w:p>
      <w:r>
        <w:rPr>
          <w:sz w:val="24"/>
          <w:szCs w:val="24"/>
        </w:rPr>
        <w:t xml:space="preserve">Panigrahi, S., Bahinipati, B., &amp; Jain, V. (2019). Sustainable supply chain management. Management of Environmental Quality.
</w:t>
      </w:r>
      <w:r>
        <w:br/>
      </w:r>
    </w:p>
    <w:p>
      <w:r>
        <w:rPr>
          <w:sz w:val="24"/>
          <w:szCs w:val="24"/>
        </w:rPr>
        <w:t xml:space="preserve">Wisner, J., Tan, K., &amp; Leong, G. (2019). Principles of Supply Chain Management : A Balanced Approach.
</w:t>
      </w:r>
      <w:r>
        <w:br/>
      </w:r>
    </w:p>
    <w:p>
      <w:r>
        <w:rPr>
          <w:sz w:val="24"/>
          <w:szCs w:val="24"/>
        </w:rPr>
        <w:t xml:space="preserve">Flynn, B. B., Huo, B., &amp; Zhao, X. (2010). The impact of supply chain integration on performance: A contingency and configuration approach. Journal of Operations Management, 28, 58–71.
</w:t>
      </w:r>
      <w:r>
        <w:br/>
      </w:r>
    </w:p>
    <w:p>
      <w:r>
        <w:rPr>
          <w:sz w:val="24"/>
          <w:szCs w:val="24"/>
        </w:rPr>
        <w:t xml:space="preserve">Lambin, E., Gibbs, H., Heilmayr, R., Carlson, K., Fleck, L., Garrett, R., le Polain de Waroux, Y., McDermott, C., McLaughlin, D., Newton, P., Nolte, C., Pacheco, P., Rausch, L. L., Streck, C., Thorlakson, T., &amp; Walker, N. (2018). The role of supply-chain initiatives in reducing deforestation. Nature Climate Change, 8, 109–116.
</w:t>
      </w:r>
      <w:r>
        <w:br/>
      </w:r>
    </w:p>
    <w:p>
      <w:r>
        <w:rPr>
          <w:sz w:val="24"/>
          <w:szCs w:val="24"/>
        </w:rPr>
        <w:t xml:space="preserve">Shen, B., Choi, T., &amp; Minner, S. (2019). A review on supply chain contracting with information considerations: information updating and information asymmetry. International Journal of Production Research, 57, 4898–4936.
</w:t>
      </w:r>
      <w:r>
        <w:br/>
      </w:r>
    </w:p>
    <w:p>
      <w:r>
        <w:rPr>
          <w:sz w:val="24"/>
          <w:szCs w:val="24"/>
        </w:rPr>
        <w:t xml:space="preserve">Calatayud, A., Mangan, J., &amp; Christopher, M. (2019). The self-thinking supply chain. Supply Chain Management.
</w:t>
      </w:r>
      <w:r>
        <w:br/>
      </w:r>
    </w:p>
    <w:p>
      <w:r>
        <w:rPr>
          <w:sz w:val="24"/>
          <w:szCs w:val="24"/>
        </w:rPr>
        <w:t xml:space="preserve">Angelis, R. D., Howard, M., &amp; Miemczyk, J. (2018). Supply chain management and the circular economy: towards the circular supply chain. Production Planning &amp; Control, 29, 425–437.
</w:t>
      </w:r>
      <w:r>
        <w:br/>
      </w:r>
    </w:p>
    <w:p>
      <w:r>
        <w:rPr>
          <w:sz w:val="24"/>
          <w:szCs w:val="24"/>
        </w:rPr>
        <w:t xml:space="preserve">Khan, H., &amp; Wisner, J. (2019). Supply Chain Integration, Learning, and Agility: Effects on Performance. Operations and Supply Chain Management: An International Journal.
</w:t>
      </w:r>
      <w:r>
        <w:br/>
      </w:r>
    </w:p>
    <w:p>
      <w:r>
        <w:rPr>
          <w:sz w:val="24"/>
          <w:szCs w:val="24"/>
        </w:rPr>
        <w:t xml:space="preserve">Dubey, R., Altay, N., Gunasekaran, A., Blome, C., Papadopoulos, T., &amp; Childe, S. (2018). Supply chain agility, adaptability and alignment: empirical evidence from the Indian auto components industry. International Journal of Operations &amp; Production Management, 38, 129–148.
</w:t>
      </w:r>
      <w:r>
        <w:br/>
      </w:r>
    </w:p>
    <w:p>
      <w:r>
        <w:rPr>
          <w:sz w:val="24"/>
          <w:szCs w:val="24"/>
        </w:rPr>
        <w:t xml:space="preserve">Rajaguru, R., &amp; Matanda, M. (2019). Role of compatibility and supply chain process integration in facilitating supply chain capabilities and organizational performance. Supply Chain Management.
</w:t>
      </w:r>
      <w:r>
        <w:br/>
      </w:r>
    </w:p>
    <w:p>
      <w:r>
        <w:rPr>
          <w:sz w:val="24"/>
          <w:szCs w:val="24"/>
        </w:rPr>
        <w:t xml:space="preserve">Ivanov, D. (2018). Revealing interfaces of supply chain resilience and sustainability: a simulation study. International Journal of Production Research, 56, 3507–3523.
</w:t>
      </w:r>
      <w:r>
        <w:br/>
      </w:r>
    </w:p>
    <w:p>
      <w:r>
        <w:rPr>
          <w:sz w:val="24"/>
          <w:szCs w:val="24"/>
        </w:rPr>
        <w:t xml:space="preserve">Addai, P. (2017). Measuring Supply Chain Performance.
</w:t>
      </w:r>
      <w:r>
        <w:br/>
      </w:r>
    </w:p>
    <w:p>
      <w:r>
        <w:rPr>
          <w:sz w:val="24"/>
          <w:szCs w:val="24"/>
        </w:rPr>
        <w:t xml:space="preserve">Hoek, R. (2019). Unblocking the chain – findings from an executive workshop on blockchain in the supply chain. Supply Chain Management.
</w:t>
      </w:r>
      <w:r>
        <w:br/>
      </w:r>
    </w:p>
    <w:p>
      <w:r>
        <w:rPr>
          <w:sz w:val="24"/>
          <w:szCs w:val="24"/>
        </w:rPr>
        <w:t xml:space="preserve">Bressanelli, G., Perona, M., &amp; Saccani, N. (2018). Challenges in supply chain redesign for the Circular Economy: a literature review and a multiple case study. International Journal of Production Research, 57, 7395–7422.
</w:t>
      </w:r>
      <w:r>
        <w:br/>
      </w:r>
    </w:p>
    <w:p>
      <w:r>
        <w:rPr>
          <w:sz w:val="24"/>
          <w:szCs w:val="24"/>
        </w:rPr>
        <w:t xml:space="preserve">Scheibe, K., &amp; Blackhurst, J. (2018). Supply chain disruption propagation: a systemic risk and normal accident theory perspective. International Journal of Production Research, 56, 43–59.
</w:t>
      </w:r>
      <w:r>
        <w:br/>
      </w:r>
    </w:p>
    <w:p>
      <w:r>
        <w:rPr>
          <w:sz w:val="24"/>
          <w:szCs w:val="24"/>
        </w:rPr>
        <w:t xml:space="preserve">Batista, L., Bourlakis, M., Smart, P., &amp; Maull, R. (2018). In search of a circular supply chain archetype – a content-analysis-based literature review. Production Planning &amp; Control, 29, 438–451.
</w:t>
      </w:r>
      <w:r>
        <w:br/>
      </w:r>
    </w:p>
    <w:p>
      <w:r>
        <w:rPr>
          <w:sz w:val="24"/>
          <w:szCs w:val="24"/>
        </w:rPr>
        <w:t xml:space="preserve">Mofokeng, T., &amp; Chinomona, R. (2019). Supply chain partnership, supply chain collaboration and supply chain integration as the antecedents of supply chain performance. South African Journal of Business Management.
</w:t>
      </w:r>
      <w:r>
        <w:br/>
      </w:r>
    </w:p>
    <w:p>
      <w:r>
        <w:rPr>
          <w:sz w:val="24"/>
          <w:szCs w:val="24"/>
        </w:rPr>
        <w:t xml:space="preserve">Tian, F. (2016). An agri-food supply chain traceability system for China based on RFID &amp; blockchain technology. International Conference on Service Systems and Service Management, 1–6.
</w:t>
      </w:r>
      <w:r>
        <w:br/>
      </w:r>
    </w:p>
    <w:p>
      <w:r>
        <w:rPr>
          <w:sz w:val="24"/>
          <w:szCs w:val="24"/>
        </w:rPr>
        <w:t xml:space="preserve">Hong, J., Zhang, Y., &amp; Ding, M. (2018). Sustainable supply chain management practices, supply chain dynamic capabilities, and enterprise performance. Journal of Cleaner Production, 172, 3508–3519.
</w:t>
      </w:r>
      <w:r>
        <w:br/>
      </w:r>
    </w:p>
    <w:p>
      <w:r>
        <w:rPr>
          <w:sz w:val="24"/>
          <w:szCs w:val="24"/>
        </w:rPr>
        <w:t xml:space="preserve">Casado-Vara, R., Prieto, J., Prieta, F. D. L., &amp; Corchado, J. (2018). How blockchain improves the supply chain: case study alimentary supply chain. FNC/MobiSPC, 393–398.
</w:t>
      </w:r>
      <w:r>
        <w:br/>
      </w:r>
    </w:p>
    <w:p>
      <w:r>
        <w:rPr>
          <w:sz w:val="24"/>
          <w:szCs w:val="24"/>
        </w:rPr>
        <w:t xml:space="preserve">Cachon, G. P. (2003). Supply Chain Coordination with Contracts. Supply Chain Management, 227–339.
</w:t>
      </w:r>
      <w:r>
        <w:br/>
      </w:r>
    </w:p>
    <w:p>
      <w:r>
        <w:rPr>
          <w:sz w:val="24"/>
          <w:szCs w:val="24"/>
        </w:rPr>
        <w:t xml:space="preserve">Tian, F. (2017). A supply chain traceability system for food safety based on HACCP, blockchain &amp; Internet of things. International Conference on Service Systems and Service Management, 1–6.
</w:t>
      </w:r>
      <w:r>
        <w:br/>
      </w:r>
    </w:p>
    <w:p>
      <w:r>
        <w:rPr>
          <w:sz w:val="24"/>
          <w:szCs w:val="24"/>
        </w:rPr>
        <w:t xml:space="preserve">Kusi‐Sarpong, S., Gupta, H., &amp; Sarkis, J. (2018). A supply chain sustainability innovation framework and evaluation methodology. International Journal of Production Research, 57, 1990–2008.
</w:t>
      </w:r>
      <w:r>
        <w:br/>
      </w:r>
    </w:p>
    <w:p>
      <w:r>
        <w:rPr>
          <w:sz w:val="24"/>
          <w:szCs w:val="24"/>
        </w:rPr>
        <w:t xml:space="preserve">Ojha, R., Ghadge, A., Tiwari, M., &amp; Bititci, U. (2018). Bayesian network modelling for supply chain risk propagation. International Journal of Production Research, 56, 5795–5819.
</w:t>
      </w:r>
      <w:r>
        <w:br/>
      </w:r>
    </w:p>
    <w:p>
      <w:r>
        <w:rPr>
          <w:sz w:val="24"/>
          <w:szCs w:val="24"/>
        </w:rPr>
        <w:t xml:space="preserve">Korpela, K., Hallikas, J., &amp; Dahlberg, T. (2017). Digital Supply Chain Transformation toward Blockchain Integration. Hawaii International Conference on System Sciences, 1–10.
</w:t>
      </w:r>
      <w:r>
        <w:br/>
      </w:r>
    </w:p>
    <w:p>
      <w:r>
        <w:rPr>
          <w:sz w:val="24"/>
          <w:szCs w:val="24"/>
        </w:rPr>
        <w:t xml:space="preserve">Clauson, K., Breeden, E. A., Davidson, C., &amp; Mackey, T. (2018). Leveraging Blockchain Technology to Enhance Supply Chain Management in Healthcare:: An exploration of challenges and opportunities in the health supply chain.
</w:t>
      </w:r>
      <w:r>
        <w:br/>
      </w:r>
    </w:p>
    <w:p>
      <w:r>
        <w:rPr>
          <w:sz w:val="24"/>
          <w:szCs w:val="24"/>
        </w:rPr>
        <w:t xml:space="preserve">Kache, F., &amp; Seuring, S. (2017). Challenges and opportunities of digital information at the intersection of Big Data Analytics and supply chain management. International Journal of Operations &amp; Production Management, 37, 10–36.
</w:t>
      </w:r>
      <w:r>
        <w:br/>
      </w:r>
    </w:p>
    <w:p>
      <w:r>
        <w:rPr>
          <w:sz w:val="24"/>
          <w:szCs w:val="24"/>
        </w:rPr>
        <w:t xml:space="preserve">Durach, C. F., Kembro, J., &amp; Wieland, A. (2017). A New Paradigm for Systematic Literature Reviews in Supply Chain Management. Journal of Supply Chain Management, 53, 67–85.
</w:t>
      </w:r>
      <w:r>
        <w:br/>
      </w:r>
    </w:p>
    <w:p>
      <w:r>
        <w:rPr>
          <w:sz w:val="24"/>
          <w:szCs w:val="24"/>
        </w:rPr>
        <w:t xml:space="preserve">Dujak, D., &amp; Sajter, D. (2018). Blockchain Applications in Supply Chain. SMART Supply Network.
</w:t>
      </w:r>
      <w:r>
        <w:br/>
      </w:r>
    </w:p>
    <w:p>
      <w:r>
        <w:rPr>
          <w:sz w:val="24"/>
          <w:szCs w:val="24"/>
        </w:rPr>
        <w:t xml:space="preserve">Ivanov, D., Dolgui, A., Sokolov, B., &amp; Ivanova, M. (2017). Literature review on disruption recovery in the supply chain*. International Journal of Production Research, 55, 6158–6174.
</w:t>
      </w:r>
      <w:r>
        <w:br/>
      </w:r>
    </w:p>
    <w:p>
      <w:r>
        <w:rPr>
          <w:sz w:val="24"/>
          <w:szCs w:val="24"/>
        </w:rPr>
        <w:t xml:space="preserve">Zhu, S., Song, J., Hazen, B. T., Lee, K., &amp; Cegielski, C. G. (2018). How supply chain analytics enables operational supply chain transparency. International Journal of Physical Distribution &amp; Logistics Management, 48, 47–68.
</w:t>
      </w:r>
      <w:r>
        <w:br/>
      </w:r>
    </w:p>
    <w:p>
      <w:r>
        <w:rPr>
          <w:sz w:val="24"/>
          <w:szCs w:val="24"/>
        </w:rPr>
        <w:t xml:space="preserve">Sodhi, M., &amp; Tang, C. S. (2018). Research Opportunities in Supply Chain Transparency. Production and Operations Management.
</w:t>
      </w:r>
      <w:r>
        <w:br/>
      </w:r>
    </w:p>
    <w:p>
      <w:r>
        <w:rPr>
          <w:sz w:val="24"/>
          <w:szCs w:val="24"/>
        </w:rPr>
        <w:t xml:space="preserve">Aslam, H., Blome, C., Roscoe, S., &amp; Azhar, T. M. (2018). Dynamic supply chain capabilities. International Journal of Operations &amp; Production Management.
</w:t>
      </w:r>
      <w:r>
        <w:br/>
      </w:r>
    </w:p>
    <w:p>
      <w:r>
        <w:rPr>
          <w:sz w:val="24"/>
          <w:szCs w:val="24"/>
        </w:rPr>
        <w:t xml:space="preserve">Moretto, A., Grassi, L., Caniato, F., Giorgino, M., &amp; Ronchi, S. (2019). Supply chain finance: From traditional to supply chain credit rating. Journal of Purchasing and Supply Management.
</w:t>
      </w:r>
      <w:r>
        <w:br/>
      </w:r>
    </w:p>
    <w:p>
      <w:r>
        <w:rPr>
          <w:sz w:val="24"/>
          <w:szCs w:val="24"/>
        </w:rPr>
        <w:t xml:space="preserve">Govindan, K., Soleimani, H., &amp; Kannan, D. (2015). Reverse logistics and closed-loop supply chain: A comprehensive review to explore the future. European Journal of Operational Research, 240, 603–626.
</w:t>
      </w:r>
      <w:r>
        <w:br/>
      </w:r>
    </w:p>
    <w:p>
      <w:r>
        <w:rPr>
          <w:sz w:val="24"/>
          <w:szCs w:val="24"/>
        </w:rPr>
        <w:t xml:space="preserve">Abeyratne, S. A., &amp; Monfared, R. (2016). Blockchain ready manufacturing supply chain using distributed ledger. International Journal of Research in Engineering and Technology, 05, 1–10.
</w:t>
      </w:r>
      <w:r>
        <w:br/>
      </w:r>
    </w:p>
    <w:p>
      <w:r>
        <w:rPr>
          <w:sz w:val="24"/>
          <w:szCs w:val="24"/>
        </w:rPr>
        <w:t xml:space="preserve">Gouda, S., &amp; Saranga, H. (2018). Sustainable supply chains for supply chain sustainability: impact of sustainability efforts on supply chain risk. International Journal of Production Research, 56, 5820–5835.
</w:t>
      </w:r>
      <w:r>
        <w:br/>
      </w:r>
    </w:p>
    <w:p>
      <w:r>
        <w:rPr>
          <w:sz w:val="24"/>
          <w:szCs w:val="24"/>
        </w:rPr>
        <w:t xml:space="preserve">Ho, W., Zheng, T., Yildiz, H., &amp; Talluri, S. (2015). Supply chain risk management: a literature review. International Journal of Production Research, 53, 5031–5069.
</w:t>
      </w:r>
      <w:r>
        <w:br/>
      </w:r>
    </w:p>
    <w:p>
      <w:r>
        <w:rPr>
          <w:sz w:val="24"/>
          <w:szCs w:val="24"/>
        </w:rPr>
        <w:t xml:space="preserve">Christopher, M., &amp; Peck, H. (2004). Building the Resilient Supply Chain. The International Journal of Logistics Management, 15, 1–14.
</w:t>
      </w:r>
      <w:r>
        <w:br/>
      </w:r>
    </w:p>
    <w:p>
      <w:r>
        <w:rPr>
          <w:sz w:val="24"/>
          <w:szCs w:val="24"/>
        </w:rPr>
        <w:t xml:space="preserve">Fahimnia, B., Sarkis, J., &amp; Davarzani, H. (2015). Green supply chain management: A review and bibliometric analysis. International Journal of Production Economics, 162, 101–114.
</w:t>
      </w:r>
      <w:r>
        <w:br/>
      </w:r>
    </w:p>
    <w:p>
      <w:r>
        <w:rPr>
          <w:sz w:val="24"/>
          <w:szCs w:val="24"/>
        </w:rPr>
        <w:t xml:space="preserve">Kim, H. M., &amp; Laskowski, M. (2016). Towards an Ontology-Driven Blockchain Design for Supply Chain Provenance. Intell. Syst. Account. Finance Manag.
</w:t>
      </w:r>
      <w:r>
        <w:br/>
      </w:r>
    </w:p>
    <w:p>
      <w:r>
        <w:rPr>
          <w:sz w:val="24"/>
          <w:szCs w:val="24"/>
        </w:rPr>
        <w:t xml:space="preserve">Tjahjono, B., Esplugues, C., Ares, E., &amp; Peláez, G. (2017). What does Industry 4.0 mean to Supply Chain. Procedia Manufacturing, 13, 1175–1182.
</w:t>
      </w:r>
      <w:r>
        <w:br/>
      </w:r>
    </w:p>
    <w:p>
      <w:r>
        <w:rPr>
          <w:sz w:val="24"/>
          <w:szCs w:val="24"/>
        </w:rPr>
        <w:t xml:space="preserve">Rajeev, A., Pati, R. K., Padhi, S., &amp; Govindan, K. (2017). Evolution of sustainability in supply chain management: A literature review. Journal of Cleaner Production, 162, 299–314.
</w:t>
      </w:r>
      <w:r>
        <w:br/>
      </w:r>
    </w:p>
    <w:p>
      <w:r>
        <w:rPr>
          <w:sz w:val="24"/>
          <w:szCs w:val="24"/>
        </w:rPr>
        <w:t xml:space="preserve">Vendrell-Herrero, F., Bustinza, O. F., Parry, G., &amp; Georgantzís, N. (2017). Servitization, digitization and supply chain interdependency. Industrial Marketing Management, 60, 69–81.
</w:t>
      </w:r>
      <w:r>
        <w:br/>
      </w:r>
    </w:p>
    <w:p>
      <w:r>
        <w:rPr>
          <w:sz w:val="24"/>
          <w:szCs w:val="24"/>
        </w:rPr>
        <w:t xml:space="preserve">Cooper, M., Lambert, D. M., &amp; Pagh, J. (1997). SUPPLY CHAIN MANAGEMENT – MORE THAN A NEW NAME FOR LOGISTICS. The International Journal of Logistics Management, 8, 1–14.
</w:t>
      </w:r>
      <w:r>
        <w:br/>
      </w:r>
    </w:p>
    <w:p>
      <w:r>
        <w:rPr>
          <w:sz w:val="24"/>
          <w:szCs w:val="24"/>
        </w:rPr>
        <w:t xml:space="preserve">Hackius, N., &amp; Petersen, M. (2017). Blockchain in logistics and supply chain : trick or treat? 3–18.
</w:t>
      </w:r>
      <w:r>
        <w:br/>
      </w:r>
    </w:p>
    <w:p>
      <w:r>
        <w:rPr>
          <w:sz w:val="24"/>
          <w:szCs w:val="24"/>
        </w:rPr>
        <w:t xml:space="preserve">Chen, S., Shi, R., Ren, Z., Yan, J., Shi, Y., &amp; Zhang, J. (2017). A Blockchain-Based Supply Chain Quality Management Framework. IEEE International Conference on E-Business Engineering, 172–176.
</w:t>
      </w:r>
      <w:r>
        <w:br/>
      </w:r>
    </w:p>
    <w:p>
      <w:r>
        <w:rPr>
          <w:sz w:val="24"/>
          <w:szCs w:val="24"/>
        </w:rPr>
        <w:t xml:space="preserve">Giannakis, M., &amp; Papadopoulos, T. (2016). Supply chain sustainability: A risk management approach. International Journal of Production Economics, 171, 455–470.
</w:t>
      </w:r>
      <w:r>
        <w:br/>
      </w:r>
    </w:p>
    <w:p>
      <w:r>
        <w:rPr>
          <w:sz w:val="24"/>
          <w:szCs w:val="24"/>
        </w:rPr>
        <w:t xml:space="preserve">Lambert, D. M., &amp; Cooper, M. (2000). Issues in Supply Chain Management. Industrial Marketing Management, 29, 65–83.
</w:t>
      </w:r>
      <w:r>
        <w:br/>
      </w:r>
    </w:p>
    <w:p>
      <w:r>
        <w:rPr>
          <w:sz w:val="24"/>
          <w:szCs w:val="24"/>
        </w:rPr>
        <w:t xml:space="preserve">Triplett, P. (2017). Supply Chain.
</w:t>
      </w:r>
      <w:r>
        <w:br/>
      </w:r>
    </w:p>
    <w:p>
      <w:r>
        <w:rPr>
          <w:sz w:val="24"/>
          <w:szCs w:val="24"/>
        </w:rPr>
        <w:t xml:space="preserve">Tarafdar, M., &amp; Qrunfleh, S. (2017). Agile supply chain strategy and supply chain performance: complementary roles of supply chain practices and information systems capability for agility. International Journal of Production Research, 55, 925–938.
</w:t>
      </w:r>
      <w:r>
        <w:br/>
      </w:r>
    </w:p>
    <w:p>
      <w:r>
        <w:rPr>
          <w:sz w:val="24"/>
          <w:szCs w:val="24"/>
        </w:rPr>
        <w:t xml:space="preserve">Nakasumi, M. (2017). Information Sharing for Supply Chain Management Based on Block Chain Technology. Conference on Business Informatics, 01, 140–149.
</w:t>
      </w:r>
      <w:r>
        <w:br/>
      </w:r>
    </w:p>
    <w:p>
      <w:r>
        <w:rPr>
          <w:sz w:val="24"/>
          <w:szCs w:val="24"/>
        </w:rPr>
        <w:t xml:space="preserve">Olunloyo, O., Olunloyo, A., Ibiyeye, D., Akala, A., Ajiboye, O., Afeye, F., Taiye, A. R., &amp; Adejonwo, M. (2022). Comparison of bagged tomato storage characteristics under two different evaporative pad materials. EUREKA: Life Sciences.
</w:t>
      </w:r>
      <w:r>
        <w:br/>
      </w:r>
    </w:p>
    <w:p>
      <w:r>
        <w:rPr>
          <w:sz w:val="24"/>
          <w:szCs w:val="24"/>
        </w:rPr>
        <w:t xml:space="preserve">Khalid, M., Mahmood, M. H., Sultan, M., Ashraf, M. N., &amp; Miyazaki, T. (2021). Zero-Energy Cool Chamber for Tomato Storage. Energy-Efficient Systems for Agricultural Applications.
</w:t>
      </w:r>
      <w:r>
        <w:br/>
      </w:r>
    </w:p>
    <w:p>
      <w:r>
        <w:rPr>
          <w:sz w:val="24"/>
          <w:szCs w:val="24"/>
        </w:rPr>
        <w:t xml:space="preserve">Al-Dairi, M., Pathare, P., &amp; Al-Yahyai, R. (2021). Effect of Postharvest Transport and Storage on Color and Firmness Quality of Tomato. Horticulturae.
</w:t>
      </w:r>
      <w:r>
        <w:br/>
      </w:r>
    </w:p>
    <w:p>
      <w:r>
        <w:rPr>
          <w:sz w:val="24"/>
          <w:szCs w:val="24"/>
        </w:rPr>
        <w:t xml:space="preserve">Zhou, W., Lian, J., Zhang, J., Mei, Z., Gao, Y., &amp; Hui, G. (2023). Tomato storage quality predicting method based on portable electronic nose system combined with WOA-SVM model. Journal of Food Measurement &amp; Characterization, 17, 3654–3664.
</w:t>
      </w:r>
      <w:r>
        <w:br/>
      </w:r>
    </w:p>
    <w:p>
      <w:r>
        <w:rPr>
          <w:sz w:val="24"/>
          <w:szCs w:val="24"/>
        </w:rPr>
        <w:t xml:space="preserve">Zhang, X., Feng, C., Wang, M., Li, T., Liu, X., &amp; Jiang, J. (2021). Plasma membrane-localized SlSWEET7a and SlSWEET14 regulate sugar transport and storage in tomato fruits. Horticulture Research, 8.
</w:t>
      </w:r>
      <w:r>
        <w:br/>
      </w:r>
    </w:p>
    <w:p>
      <w:r>
        <w:rPr>
          <w:sz w:val="24"/>
          <w:szCs w:val="24"/>
        </w:rPr>
        <w:t xml:space="preserve">Al-Dairi, M., Pathare, P., &amp; Al-Yahyai, R. (2021). Chemical and nutritional quality changes of tomato during postharvest transportation and storage. Journal of the Saudi Society of Agricultural Sciences.
</w:t>
      </w:r>
      <w:r>
        <w:br/>
      </w:r>
    </w:p>
    <w:p>
      <w:r>
        <w:rPr>
          <w:sz w:val="24"/>
          <w:szCs w:val="24"/>
        </w:rPr>
        <w:t xml:space="preserve">Rumainum, I., &amp; Tiblolab, Z. N. (2019). Effects of red dragon fruit peel extract on tomato storage. Agrotek.
</w:t>
      </w:r>
      <w:r>
        <w:br/>
      </w:r>
    </w:p>
    <w:p>
      <w:r>
        <w:rPr>
          <w:sz w:val="24"/>
          <w:szCs w:val="24"/>
        </w:rPr>
        <w:t xml:space="preserve">Al-Dairi, M., &amp; Pathare, P. (2021). Kinetic modeling of quality changes of tomato during storage.
</w:t>
      </w:r>
      <w:r>
        <w:br/>
      </w:r>
    </w:p>
    <w:p>
      <w:r>
        <w:rPr>
          <w:sz w:val="24"/>
          <w:szCs w:val="24"/>
        </w:rPr>
        <w:t xml:space="preserve">Xylia, P., Ioannou, I., Chrysargyris, A., Stavrinides, M., &amp; Tzortzakis, N. (2021). Quality Attributes and Storage of Tomato Fruits as Affected by an Eco-Friendly, Essential Oil-Based Product. Plants, 10.
</w:t>
      </w:r>
      <w:r>
        <w:br/>
      </w:r>
    </w:p>
    <w:p>
      <w:r>
        <w:rPr>
          <w:sz w:val="24"/>
          <w:szCs w:val="24"/>
        </w:rPr>
        <w:t xml:space="preserve">Park, M.-H., Kim, S.-J., Lee, J.-S., Hong, Y., Chae, S., &amp; Ku, K. (2021). Carbon Dioxide Pretreatment and Cold Storage Synergistically Delay Tomato Ripening through Transcriptional Change in Ethylene-Related Genes and Respiration-Related Metabolism. Foods, 10.
</w:t>
      </w:r>
      <w:r>
        <w:br/>
      </w:r>
    </w:p>
    <w:p>
      <w:r>
        <w:rPr>
          <w:sz w:val="24"/>
          <w:szCs w:val="24"/>
        </w:rPr>
        <w:t xml:space="preserve">Tolasa, M., Gedamu, F., &amp; Woldetsadik, K. (2021). Impacts of harvesting stages and pre-storage treatments on shelf life and quality of tomato (Solanum lycopersicum L.). Cogent Food &amp; Agriculture, 7.
</w:t>
      </w:r>
      <w:r>
        <w:br/>
      </w:r>
    </w:p>
    <w:p>
      <w:r>
        <w:rPr>
          <w:sz w:val="24"/>
          <w:szCs w:val="24"/>
        </w:rPr>
        <w:t xml:space="preserve">Pathare, P., &amp; Al-Dairi, M. (2021). Effect of Simulated Vibration and Storage on Quality of Tomato. Horticulturae.
</w:t>
      </w:r>
      <w:r>
        <w:br/>
      </w:r>
    </w:p>
    <w:p>
      <w:r>
        <w:rPr>
          <w:sz w:val="24"/>
          <w:szCs w:val="24"/>
        </w:rPr>
        <w:t xml:space="preserve">Wardlaw, C., &amp; McGuire, L. (2017). TOMATO STORAGE Further Observations on the Storage of Tropically Grown Tomatoes. Tropical Agriculture, 10.
</w:t>
      </w:r>
      <w:r>
        <w:br/>
      </w:r>
    </w:p>
    <w:p>
      <w:r>
        <w:rPr>
          <w:sz w:val="24"/>
          <w:szCs w:val="24"/>
        </w:rPr>
        <w:t xml:space="preserve">Zhu, W., Lyu, F., Naumovski, N., Ajlouni, S., &amp; Ranadheera, C. (2020). Functional Efficacy of Probiotic Lactobacillus sanfranciscensis in Apple, Orange and Tomato Juices with Special Reference to Storage Stability and In Vitro Gastrointestinal Survival. Beverages.
</w:t>
      </w:r>
      <w:r>
        <w:br/>
      </w:r>
    </w:p>
    <w:p>
      <w:r>
        <w:rPr>
          <w:sz w:val="24"/>
          <w:szCs w:val="24"/>
        </w:rPr>
        <w:t xml:space="preserve">Khalil, O., Mounir, A., &amp; Hassanien, R. (2020). Effect of gamma irradiated Lactobacillus bacteria as an edible coating on enhancing the storage of tomato under cold storage conditions. Journal of Radiation Research and Applied Sciences, 13, 318–330.
</w:t>
      </w:r>
      <w:r>
        <w:br/>
      </w:r>
    </w:p>
    <w:p>
      <w:r>
        <w:rPr>
          <w:sz w:val="24"/>
          <w:szCs w:val="24"/>
        </w:rPr>
        <w:t xml:space="preserve">Distefano, M., Arena, E., Mauro, R., Brighina, S., Leonardi, C., Fallico, B., &amp; Giuffrida, F. (2020). Effects of Genotype, Storage Temperature and Time on Quality and Compositional Traits of Cherry Tomato. Foods, 9.
</w:t>
      </w:r>
      <w:r>
        <w:br/>
      </w:r>
    </w:p>
    <w:p>
      <w:r>
        <w:rPr>
          <w:sz w:val="24"/>
          <w:szCs w:val="24"/>
        </w:rPr>
        <w:t xml:space="preserve">Safari, Z., Ding, P., Nakasha, J. J., &amp; Yusoff, S. F. (2020). Combining Chitosan and Vanillin to Retain Postharvest Quality of Tomato Fruit during Ambient Temperature Storage. Coatings.
</w:t>
      </w:r>
      <w:r>
        <w:br/>
      </w:r>
    </w:p>
    <w:p>
      <w:r>
        <w:rPr>
          <w:sz w:val="24"/>
          <w:szCs w:val="24"/>
        </w:rPr>
        <w:t xml:space="preserve">Peralta-Ruiz, Y., Tovar, C. D. G., Sinning-Mangonez, A., Coronell, E. A., Marino, M. F., &amp; Chaves‐López, C. (2020). Reduction of Postharvest Quality Loss and Microbiological Decay of Tomato “Chonto” (Solanum lycopersicum L.) Using Chitosan-E Essential Oil-Based Edible Coatings under Low-Temperature Storage. Polymers, 12.
</w:t>
      </w:r>
      <w:r>
        <w:br/>
      </w:r>
    </w:p>
    <w:p>
      <w:r>
        <w:rPr>
          <w:sz w:val="24"/>
          <w:szCs w:val="24"/>
        </w:rPr>
        <w:t xml:space="preserve">Liu, M., Zhang, Z., Xu, Z., Wang, L., Chen, C., &amp; Ren, Z. (2020). Overexpression of SlMYB75 enhances resistance to Botrytis cinerea and prolongs fruit storage life in tomato. Plant Cell Reports, 40, 43–58.
</w:t>
      </w:r>
      <w:r>
        <w:br/>
      </w:r>
    </w:p>
    <w:p>
      <w:r>
        <w:rPr>
          <w:sz w:val="24"/>
          <w:szCs w:val="24"/>
        </w:rPr>
        <w:t xml:space="preserve">Alenazi, M., Shafiq, M., Alsadon, A., Al-helal, I., Alhamdan, A., Solieman, T., Ibrahim, A., Shady, M. R., &amp; Al-Selwey, W. A. (2020). Improved functional and nutritional properties of tomato fruit during cold storage. Saudi Journal of Biological Sciences, 27, 1467–1474.
</w:t>
      </w:r>
      <w:r>
        <w:br/>
      </w:r>
    </w:p>
    <w:p>
      <w:r>
        <w:rPr>
          <w:sz w:val="24"/>
          <w:szCs w:val="24"/>
        </w:rPr>
        <w:t xml:space="preserve">Gyimah, L. A., Amoatey, H., Boatin, R., Appiah, V., &amp; Odai, B. (2020). The impact of gamma irradiation and storage on the physicochemical properties of tomato fruits in Ghana. Food Quality and Safety.
</w:t>
      </w:r>
      <w:r>
        <w:br/>
      </w:r>
    </w:p>
    <w:p>
      <w:r>
        <w:rPr>
          <w:sz w:val="24"/>
          <w:szCs w:val="24"/>
        </w:rPr>
        <w:t xml:space="preserve">Famuyini, J., Patrick, O. A., &amp; Sedara, A. M. (2020). Effect of maturity stage on quality and shelf life of tomato (lycopersicon esculentum mill) using refrigerator storage system. 4, 23–44.
</w:t>
      </w:r>
      <w:r>
        <w:br/>
      </w:r>
    </w:p>
    <w:p>
      <w:r>
        <w:rPr>
          <w:sz w:val="24"/>
          <w:szCs w:val="24"/>
        </w:rPr>
        <w:t xml:space="preserve">Jannatizadeh, A., Aghdam, M. S., Luo, Z., &amp; Razavi, F. (2019). Impact of Exogenous Melatonin Application on Chilling Injury in Tomato Fruits During Cold Storage. Food and Bioprocess Technology, 12, 741–750.
</w:t>
      </w:r>
      <w:r>
        <w:br/>
      </w:r>
    </w:p>
    <w:p>
      <w:r>
        <w:rPr>
          <w:sz w:val="24"/>
          <w:szCs w:val="24"/>
        </w:rPr>
        <w:t xml:space="preserve">Starek, A., Pawłat, J., Chudzik, B., Kwiatkowski, M., Terebun, P., Sagan, A., &amp; Andrejko, D. (2019). Evaluation of selected microbial and physicochemical parameters of fresh tomato juice after cold atmospheric pressure plasma treatment during refrigerated storage. Scientific Reports, 9.
</w:t>
      </w:r>
      <w:r>
        <w:br/>
      </w:r>
    </w:p>
    <w:p>
      <w:r>
        <w:rPr>
          <w:sz w:val="24"/>
          <w:szCs w:val="24"/>
        </w:rPr>
        <w:t xml:space="preserve">Sharafi, Y., Aghdam, M. S., Luo, Z., Jannatizadeh, A., Razavi, F., Fard, J. R., &amp; Farmani, B. (2019). Melatonin treatment promotes endogenous melatonin accumulation and triggers GABA shunt pathway activity in tomato fruits during cold storage. Scientia Horticulturae.
</w:t>
      </w:r>
      <w:r>
        <w:br/>
      </w:r>
    </w:p>
    <w:p>
      <w:r>
        <w:rPr>
          <w:sz w:val="24"/>
          <w:szCs w:val="24"/>
        </w:rPr>
        <w:t xml:space="preserve">Omri, B., Alloui, N., Durazzo, A., Lucarini, M., Aiello, A., Romano, R., Santini, A., &amp; Abdouli, H. (2019). Egg Yolk Antioxidants Profiles: Effect of Diet Supplementation with Linseeds and Tomato-Red Pepper Mixture before and after Storage. Foods, 8.
</w:t>
      </w:r>
      <w:r>
        <w:br/>
      </w:r>
    </w:p>
    <w:p>
      <w:r>
        <w:rPr>
          <w:sz w:val="24"/>
          <w:szCs w:val="24"/>
        </w:rPr>
        <w:t xml:space="preserve">Kulus, D. (2019). Managing plant genetic resources using low and ultra-low temperature storage: a case study of tomato. Biodiversity and Conservation, 28, 1003–1027.
</w:t>
      </w:r>
      <w:r>
        <w:br/>
      </w:r>
    </w:p>
    <w:p>
      <w:r>
        <w:rPr>
          <w:sz w:val="24"/>
          <w:szCs w:val="24"/>
        </w:rPr>
        <w:t xml:space="preserve">Mustapha, A. T., Zhou, C., Sun, Y., Wahia, H., Sarpong, F., Owusu‐Ansah, P., Osae, R., Otu, P., &amp; Ma, H. (2019). Simultaneous multifrequency: A possible alternative to improve the efficacy of ultrasound treatment on cherry tomato during storage. Journal of Food Processing and Preservation.
</w:t>
      </w:r>
      <w:r>
        <w:br/>
      </w:r>
    </w:p>
    <w:p>
      <w:r>
        <w:rPr>
          <w:sz w:val="24"/>
          <w:szCs w:val="24"/>
        </w:rPr>
        <w:t xml:space="preserve">Kaewklin, P., Siripatrawan, U., Suwanagul, A., &amp; Lee, Y. S. (2018). Active packaging from chitosan-titanium dioxide nanocomposite film for prolonging storage life of tomato fruit. International Journal of Biological Macromolecules, 112, 523–529.
</w:t>
      </w:r>
      <w:r>
        <w:br/>
      </w:r>
    </w:p>
    <w:p>
      <w:r>
        <w:rPr>
          <w:sz w:val="24"/>
          <w:szCs w:val="24"/>
        </w:rPr>
        <w:t xml:space="preserve">An, B., Choo, W.-D., Kang, C., Lee, J., &amp; Lee, K.-W. (2019). Effects of Dietary Lycopene or Tomato Paste on Laying Performance and Serum Lipids in Laying Hens and on Malondialdehyde Content in Egg Yolk upon Storage. The Journal of Poultry Science, 56, 52–57.
</w:t>
      </w:r>
      <w:r>
        <w:br/>
      </w:r>
    </w:p>
    <w:p>
      <w:r>
        <w:rPr>
          <w:sz w:val="24"/>
          <w:szCs w:val="24"/>
        </w:rPr>
        <w:t xml:space="preserve">Patané, C., Malvuccio, A., Saita, A., Rizzarelli, P., Siracusa, L., Rizzo, V., &amp; Muratore, G. (2019). Nutritional changes during storage in fresh-cut long storage tomato as affected by biocompostable polylactide and cellulose based packaging. LWT.
</w:t>
      </w:r>
      <w:r>
        <w:br/>
      </w:r>
    </w:p>
    <w:p>
      <w:r>
        <w:rPr>
          <w:sz w:val="24"/>
          <w:szCs w:val="24"/>
        </w:rPr>
        <w:t xml:space="preserve">Adiamo, O., Eltoum, Y. A. I., &amp; Babiker, E. E. (2019). Effects of Gum Arabic Edible Coatings and Sun-Drying on the Storage Life and Quality of Raw and Blanched Tomato Slices. Journal of Culinary Science &amp; Technology, 17, 45–58.
</w:t>
      </w:r>
      <w:r>
        <w:br/>
      </w:r>
    </w:p>
    <w:p>
      <w:r>
        <w:rPr>
          <w:sz w:val="24"/>
          <w:szCs w:val="24"/>
        </w:rPr>
        <w:t xml:space="preserve">Al-Saikhan, M., &amp; Shalaby, T. (2019). Effect of hydrogen peroxide (H2O2) treatment on physicochemical characteristics of tomato fruits during post-harvest storage. Australian Journal of Crop Science.
</w:t>
      </w:r>
      <w:r>
        <w:br/>
      </w:r>
    </w:p>
    <w:p>
      <w:r>
        <w:rPr>
          <w:sz w:val="24"/>
          <w:szCs w:val="24"/>
        </w:rPr>
        <w:t xml:space="preserve">Ayomide, O. B., Ajayi, O. O., &amp; Ajayi, A. A. (2019). Advances in the development of a tomato postharvest storage system: towards eradicating postharvest losses. Journal of Physics: Conference Series, 1378.
</w:t>
      </w:r>
      <w:r>
        <w:br/>
      </w:r>
    </w:p>
    <w:p>
      <w:r>
        <w:rPr>
          <w:sz w:val="24"/>
          <w:szCs w:val="24"/>
        </w:rPr>
        <w:t xml:space="preserve">Rodrigues, A., Queiroz, M. E. L., Neves, A., Oliveira, A. F., Prates, L., Freitas, J. F., Heleno, F., &amp; Faroni, L. (2019). Use of ozone and detergent for removal of pesticides and improving storage quality of tomato. Food Research International, 125, 108626.
</w:t>
      </w:r>
      <w:r>
        <w:br/>
      </w:r>
    </w:p>
    <w:p>
      <w:r>
        <w:rPr>
          <w:sz w:val="24"/>
          <w:szCs w:val="24"/>
        </w:rPr>
        <w:t xml:space="preserve">Renna, M., Durante, M., Gonnella, M., Buttaro, D., D’Imperio, M., Mita, G., &amp; Serio, F. (2018). Quality and Nutritional Evaluation of Regina Tomato, a Traditional Long-Storage Landrace of Puglia (Southern Italy). Agriculture.
</w:t>
      </w:r>
      <w:r>
        <w:br/>
      </w:r>
    </w:p>
    <w:p>
      <w:r>
        <w:rPr>
          <w:sz w:val="24"/>
          <w:szCs w:val="24"/>
        </w:rPr>
        <w:t xml:space="preserve">Tavallali, V., Esmaili, S., &amp; Karimi, S. (2018). Nitrogen and potassium requirements of tomato plants for the optimization of fruit quality and antioxidative capacity during storage. Journal of Food Measurement &amp; Characterization, 12, 755–762.
</w:t>
      </w:r>
      <w:r>
        <w:br/>
      </w:r>
    </w:p>
    <w:p>
      <w:r>
        <w:rPr>
          <w:sz w:val="24"/>
          <w:szCs w:val="24"/>
        </w:rPr>
        <w:t xml:space="preserve">Li, H., Zhang, J., Wang, Y., Li, J., Yang, Y., &amp; Liu, X. (2018). The Effects of Storage Conditions on Lycopene Content and Color of Tomato Hot Pot Sauce. International Journal of Analytical Chemistry, 2018.
</w:t>
      </w:r>
      <w:r>
        <w:br/>
      </w:r>
    </w:p>
    <w:p>
      <w:r>
        <w:rPr>
          <w:sz w:val="24"/>
          <w:szCs w:val="24"/>
        </w:rPr>
        <w:t xml:space="preserve">Pagno, C., Castagna, A., Trivellini, A., Mensuali-Sodi, A., Ranieri, A., Ferreira, E. A., Rios, A., &amp; Flôres, S. H. (2018). The nutraceutical quality of tomato fruit during domestic storage is affected by chitosan coating. Journal of Food Processing and Preservation, 42.
</w:t>
      </w:r>
      <w:r>
        <w:br/>
      </w:r>
    </w:p>
    <w:p>
      <w:r>
        <w:rPr>
          <w:sz w:val="24"/>
          <w:szCs w:val="24"/>
        </w:rPr>
        <w:t xml:space="preserve">Tranchida-Lombardo, V., Mercati, F., Avino, M., Punzo, P., Fiore, M. C., Poma, I., Patané, C., Guarracino, M., Sunseri, F., Tucci, M., &amp; Grillo, S. (2018). Genetic diversity in a collection of Italian long storage tomato landraces as revealed by SNP markers array. Plant Biosystems, 153, 288–297.
</w:t>
      </w:r>
      <w:r>
        <w:br/>
      </w:r>
    </w:p>
    <w:p>
      <w:r>
        <w:rPr>
          <w:sz w:val="24"/>
          <w:szCs w:val="24"/>
        </w:rPr>
        <w:t xml:space="preserve">Azadshahraki, F., Jamshidi, B., &amp; Mohebbi, S. (2018). Postharvest melatonin treatment reduces chilling injury and enhances antioxidant capacity of tomato fruit during cold storage. Advances in Horticultural Science, 32, 299–309.
</w:t>
      </w:r>
      <w:r>
        <w:br/>
      </w:r>
    </w:p>
    <w:p>
      <w:r>
        <w:rPr>
          <w:sz w:val="24"/>
          <w:szCs w:val="24"/>
        </w:rPr>
        <w:t xml:space="preserve">Olanya, O. M., Ukuku, D., Solaiman, D., Ashby, R., Niemira, B., &amp; Mukhopadhyay, S. (2018). Reductionin Listeria monocytogenes, Salmonella enterica and Escherichia coli O157: H7 in vitro and on tomato by sophorolipid and sanitiser as affected by temperature and storage time. International Journal of Food Science &amp; Technology, 53, 1303–1315.
</w:t>
      </w:r>
      <w:r>
        <w:br/>
      </w:r>
    </w:p>
    <w:p>
      <w:r>
        <w:rPr>
          <w:sz w:val="24"/>
          <w:szCs w:val="24"/>
        </w:rPr>
        <w:t xml:space="preserve">Çandir, E., Candir, A., &amp; Şen, F. (2017). Effects of aminoethoxyvinylglycine treatment by vacuum infiltration method on postharvest storage and shelf life of tomato fruit. Postharvest Biology and Technology, 125, 13–25.
</w:t>
      </w:r>
      <w:r>
        <w:br/>
      </w:r>
    </w:p>
    <w:p>
      <w:r>
        <w:rPr>
          <w:sz w:val="24"/>
          <w:szCs w:val="24"/>
        </w:rPr>
        <w:t xml:space="preserve">Obadina, A., Ibrahim, J., &amp; Adekoya, I. (2018). Influence of drying temperature and storage period on the quality of cherry and plum tomato powder. Food Science &amp; Nutrition, 6, 1146–1153.
</w:t>
      </w:r>
      <w:r>
        <w:br/>
      </w:r>
    </w:p>
    <w:p>
      <w:r>
        <w:rPr>
          <w:sz w:val="24"/>
          <w:szCs w:val="24"/>
        </w:rPr>
        <w:t xml:space="preserve">Tolesa, G. N., Workneh, T., &amp; Melesse, S. (2018). Logistic regression analysis of marketability of tomato fruit harvested at different maturity stages and subjected to disinfection, storage condition and storage period treatments. Biological Agriculture &amp; Horticulture, 34, 40–52.
</w:t>
      </w:r>
      <w:r>
        <w:br/>
      </w:r>
    </w:p>
    <w:p>
      <w:r>
        <w:rPr>
          <w:sz w:val="24"/>
          <w:szCs w:val="24"/>
        </w:rPr>
        <w:t xml:space="preserve">Basak, S. (2018). Shelf Life Extension of Tomato Paste Through Organoleptically Acceptable Concentration of Betel Leaf Essential Oil Under Accelerated Storage Environment. Journal of Food Science, 83 5, 1396–1403.
</w:t>
      </w:r>
      <w:r>
        <w:br/>
      </w:r>
    </w:p>
    <w:p>
      <w:r>
        <w:rPr>
          <w:sz w:val="24"/>
          <w:szCs w:val="24"/>
        </w:rPr>
        <w:t xml:space="preserve">Abebe, Z., Tola, Y., &amp; Mohammed, A. (2017). Effects of edible coating materials and stages of maturity at harvest on storage life and quality of tomato (Lycopersicon Esculentum Mill.) fruits. African Journal of Agricultural Research, 12, 550–565.
</w:t>
      </w:r>
      <w:r>
        <w:br/>
      </w:r>
    </w:p>
    <w:p>
      <w:r>
        <w:rPr>
          <w:sz w:val="24"/>
          <w:szCs w:val="24"/>
        </w:rPr>
        <w:t xml:space="preserve">Liang, Y.-S., Ji, L., Chen, C., Dong, C., &amp; Wang, C. (2018). Effects of Ozone Treatment on the Storage Quality of Post-Harvest Tomato. International Journal of Food Engineering, 14.
</w:t>
      </w:r>
      <w:r>
        <w:br/>
      </w:r>
    </w:p>
    <w:p>
      <w:r>
        <w:rPr>
          <w:sz w:val="24"/>
          <w:szCs w:val="24"/>
        </w:rPr>
        <w:t xml:space="preserve">Martínez-Hernández, G. B., Boluda-Aguilar, M., Taboada-Rodríguez, A., Soto-Jover, S., Marín-Iniesta, F., &amp; López-Gómez, A. (2016). Processing, Packaging, and Storage of Tomato Products: Influence on the Lycopene Content. Food Engineering Reviews, 8, 52–75.
</w:t>
      </w:r>
      <w:r>
        <w:br/>
      </w:r>
    </w:p>
    <w:p>
      <w:r>
        <w:rPr>
          <w:sz w:val="24"/>
          <w:szCs w:val="24"/>
        </w:rPr>
        <w:t xml:space="preserve">Tilahun, S., Park, D., Taye, A., &amp; Jeong, C. (2017). Effects of Storage Duration on Physicochemical and Antioxidant Properties of Tomato (Lycopersicon esculentum Mill.). Korean Journal of Horticultural Science &amp; Technology, 35, 89–97.
</w:t>
      </w:r>
      <w:r>
        <w:br/>
      </w:r>
    </w:p>
    <w:p>
      <w:r>
        <w:rPr>
          <w:sz w:val="24"/>
          <w:szCs w:val="24"/>
        </w:rPr>
        <w:t xml:space="preserve">Abid, Y., Azabou, S., Jridi, M., Khemakhem, I., Bouaziz, M., &amp; Attia, H. (2017). Storage stability of traditional Tunisian butter enriched with antioxidant extract from tomato processing by-products. Food Chemistry, 233, 476–482.
</w:t>
      </w:r>
      <w:r>
        <w:br/>
      </w:r>
    </w:p>
    <w:p>
      <w:r>
        <w:rPr>
          <w:sz w:val="24"/>
          <w:szCs w:val="24"/>
        </w:rPr>
        <w:t xml:space="preserve">Tolesa, G. N., &amp; Workneh, T. (2017). Influence of storage environment, maturity stage and pre-storage disinfection treatments on tomato fruit quality during winter in KwaZulu-Natal, South Africa. Journal of Food Science and Technology, 54, 3230–3242.
</w:t>
      </w:r>
      <w:r>
        <w:br/>
      </w:r>
    </w:p>
    <w:p>
      <w:r>
        <w:rPr>
          <w:sz w:val="24"/>
          <w:szCs w:val="24"/>
        </w:rPr>
        <w:t xml:space="preserve">Mirdehghan, S., &amp; Valero, D. (2016). Bioactive compounds in tomato fruit and its antioxidant activity as affected by incorporation of Aloe, eugenol, and thymol in fruit package during storage. International Journal of Food Properties, 20, 1798–1806.
</w:t>
      </w:r>
      <w:r>
        <w:br/>
      </w:r>
    </w:p>
    <w:p>
      <w:r>
        <w:rPr>
          <w:sz w:val="24"/>
          <w:szCs w:val="24"/>
        </w:rPr>
        <w:t xml:space="preserve">Hosea, Z. Y., Liamngee, K., Owoicho, A. L., David, T., &amp; Agatsa. (2017). Effect of Neem leaf powder on Post harvest shelf life and quality of tomato fruits in storage.
</w:t>
      </w:r>
      <w:r>
        <w:br/>
      </w:r>
    </w:p>
    <w:p>
      <w:r>
        <w:rPr>
          <w:sz w:val="24"/>
          <w:szCs w:val="24"/>
        </w:rPr>
        <w:t xml:space="preserve">Park, C.-Y., Kim, Y.-J., &amp; Shin, Y. (2016). Effects of an ethylene absorbent and 1-methylcyclopropene on tomato quality and antioxidant contents during storage. Horticulture Environment and Biotechnology, 57, 38–45.
</w:t>
      </w:r>
      <w:r>
        <w:br/>
      </w:r>
    </w:p>
    <w:p>
      <w:r>
        <w:rPr>
          <w:sz w:val="24"/>
          <w:szCs w:val="24"/>
        </w:rPr>
        <w:t xml:space="preserve">Patané, C., Scordia, D., Testa, G., &amp; Cosentino, S. (2016). Physiological screening for drought tolerance in Mediterranean long-storage tomato. Plant Science, 249, 25–34.
</w:t>
      </w:r>
      <w:r>
        <w:br/>
      </w:r>
    </w:p>
    <w:p>
      <w:r>
        <w:rPr>
          <w:sz w:val="24"/>
          <w:szCs w:val="24"/>
        </w:rPr>
        <w:t xml:space="preserve">Kokalj, D., Hribar, J., Cigić, B., Zlatič, E., Demšar, L., Sinkovič, L., Sircelj, H., Bizjak, G., &amp; Vidrih, R. (2016). Influence of Yellow Light-Emitting Diodes at 590 nm on Storage of Apple, Tomato and Bell Pepper Fruit. Food Technology and Biotechnology, 54 2, 228–235.
</w:t>
      </w:r>
      <w:r>
        <w:br/>
      </w:r>
    </w:p>
    <w:p>
      <w:r>
        <w:rPr>
          <w:sz w:val="24"/>
          <w:szCs w:val="24"/>
        </w:rPr>
        <w:t xml:space="preserve">Sangwanangkul, P., Bae, Y., Lee, J.-S., Choi, H., Choi, J., &amp; Park, M.-H. (2017). Short-term pretreatment with high CO2 alters organic acids and improves cherry tomato quality during storage. Horticulture Environment and Biotechnology, 58, 127–135.
</w:t>
      </w:r>
      <w:r>
        <w:br/>
      </w:r>
    </w:p>
    <w:p>
      <w:r>
        <w:rPr>
          <w:sz w:val="24"/>
          <w:szCs w:val="24"/>
        </w:rPr>
        <w:t xml:space="preserve">Kim, H. S., &amp; Chin, K. (2016). Effects of Drying Temperature on Antioxidant Activities of Tomato Powder and Storage Stability of Pork Patties. Korean Journal for Food Science of Animal Resources, 36, 51–60.
</w:t>
      </w:r>
      <w:r>
        <w:br/>
      </w:r>
    </w:p>
    <w:p>
      <w:r>
        <w:rPr>
          <w:sz w:val="24"/>
          <w:szCs w:val="24"/>
        </w:rPr>
        <w:t xml:space="preserve">Baninaiem, E., Mirzaaliandastjerdi, A. M., Rastegar, S., &amp; khadejeh abbaszade. (2016). Effect of pre- and postharvest salicylic acid treatment on quality characteristics of tomato during cold storage. Advances in Horticultural Science, 30, 183–192.
</w:t>
      </w:r>
      <w:r>
        <w:br/>
      </w:r>
    </w:p>
    <w:p>
      <w:r>
        <w:rPr>
          <w:sz w:val="24"/>
          <w:szCs w:val="24"/>
        </w:rPr>
        <w:t xml:space="preserve">Ponce-Valadez, M., Escalona-Buendía, H., Villa-Hernández, J. M., León-Sánchez, F. D. D., Rivera-Cabrera, F., Alia-Tejacal, I., &amp; Pérez-Flores, L. (2016). Effect of refrigerated storage (12.5 °C) on tomato (Solanum lycopersicum) fruit flavor: A biochemical and sensory analysis. Postharvest Biology and Technology, 111, 6–14.
</w:t>
      </w:r>
      <w:r>
        <w:br/>
      </w:r>
    </w:p>
    <w:p>
      <w:r>
        <w:rPr>
          <w:sz w:val="24"/>
          <w:szCs w:val="24"/>
        </w:rPr>
        <w:t xml:space="preserve">Sualeh, A. (2016). Effect of Storage Conditions and Packing Materials on Shelf life of Tomato. Food Science and Quality Management, 56, 60–67.
</w:t>
      </w:r>
      <w:r>
        <w:br/>
      </w:r>
    </w:p>
    <w:p>
      <w:r>
        <w:rPr>
          <w:sz w:val="24"/>
          <w:szCs w:val="24"/>
        </w:rPr>
        <w:t xml:space="preserve">Kostekli, M., Ozdzikicierler, O., Cortés, C., Zulueta, A., Esteve, M., &amp; Frígola, A. (2016). Role of Potassium Permanganate Ethylene on Physicochemical Properties, during Storage of Five Different Tomato Cultivars. MOJ Food Processing &amp; Technology, 3, 1–9.
</w:t>
      </w:r>
      <w:r>
        <w:br/>
      </w:r>
    </w:p>
    <w:p>
      <w:r>
        <w:rPr>
          <w:sz w:val="24"/>
          <w:szCs w:val="24"/>
        </w:rPr>
        <w:t xml:space="preserve">Pataro, G., Sinik, M., Capitoli, M. M., Donsì, G., &amp; Ferrari, G. (2015). The influence of post-harvest UV-C and pulsed light treatments on quality and antioxidant properties of tomato fruits during storage. Innovative Food Science and Emerging Technologies, 30, 103–111.
</w:t>
      </w:r>
      <w:r>
        <w:br/>
      </w:r>
    </w:p>
    <w:p>
      <w:r>
        <w:rPr>
          <w:sz w:val="24"/>
          <w:szCs w:val="24"/>
        </w:rPr>
        <w:t xml:space="preserve">Verheul, M., Slimestad, R., &amp; Tjøstheim, I. H. (2015). From producer to consumer: greenhouse tomato quality as affected by variety, maturity stage at harvest, transport conditions, and supermarket storage. Journal of Agricultural and Food Chemistry, 63 20, 5026–5034.
</w:t>
      </w:r>
      <w:r>
        <w:br/>
      </w:r>
    </w:p>
    <w:p>
      <w:r>
        <w:rPr>
          <w:sz w:val="24"/>
          <w:szCs w:val="24"/>
        </w:rPr>
        <w:t xml:space="preserve">Majidi, H., Minaei, S., Almassi, M., &amp; Mostofi, Y. (2014). Tomato quality in controlled atmosphere storage, modified atmosphere packaging and cold storage. Journal of Food Science and Technology, 51, 2155–2161.
</w:t>
      </w:r>
      <w:r>
        <w:br/>
      </w:r>
    </w:p>
    <w:p>
      <w:r>
        <w:rPr>
          <w:sz w:val="24"/>
          <w:szCs w:val="24"/>
        </w:rPr>
        <w:t xml:space="preserve">Abiso, E., Satheesh, N., &amp; Hailu, A. (2015). Effect of storage methods and ripening stages on postharvest quality of tomato (Lycopersicom esculentum Mill) cv. Chali. Annals Food Science and Technology.
</w:t>
      </w:r>
      <w:r>
        <w:br/>
      </w:r>
    </w:p>
    <w:p>
      <w:r>
        <w:rPr>
          <w:sz w:val="24"/>
          <w:szCs w:val="24"/>
        </w:rPr>
        <w:t xml:space="preserve">Boonkorn, P. (2016). Impact of hot water soaking on antioxidant enzyme activities and some qualities of storage tomato fruits. International Food Research Journal, 23, 934–938.
</w:t>
      </w:r>
      <w:r>
        <w:br/>
      </w:r>
    </w:p>
    <w:p>
      <w:r>
        <w:rPr>
          <w:sz w:val="24"/>
          <w:szCs w:val="24"/>
        </w:rPr>
        <w:t xml:space="preserve">Pinheiro, J., Alegria, C., Abreu, M., Gonçalves, E., &amp; Silva, C. L. M. (2015). Influence of postharvest ultrasounds treatments on tomato (Solanum lycopersicum, cv. Zinac) quality and microbial load during storage. Ultrasonics Sonochemistry, 27, 552–559.
</w:t>
      </w:r>
      <w:r>
        <w:br/>
      </w:r>
    </w:p>
    <w:p>
      <w:r>
        <w:rPr>
          <w:sz w:val="24"/>
          <w:szCs w:val="24"/>
        </w:rPr>
        <w:t xml:space="preserve">Tadesse, T., AliMohammed, I., &amp; Gebreselas, W. (2015). Degradation and Formation of Fruit Color in Tomato (Solanum lycopersicum L.) in Response to Storage Temperature. American Journal of Food Technology, 10, 147–157.
</w:t>
      </w:r>
      <w:r>
        <w:br/>
      </w:r>
    </w:p>
    <w:p>
      <w:r>
        <w:rPr>
          <w:sz w:val="24"/>
          <w:szCs w:val="24"/>
        </w:rPr>
        <w:t xml:space="preserve">Mancinelli, R., Marinari, S., Brunetti, P., Radicetti, E., &amp; Campiglia, E. (2015). Organic mulching, irrigation and fertilization affect soil CO2 emission and C storage in tomato crop in the Mediterranean environment. Soil &amp; Tillage Research, 152, 39–51.
</w:t>
      </w:r>
      <w:r>
        <w:br/>
      </w:r>
    </w:p>
    <w:p>
      <w:r>
        <w:rPr>
          <w:sz w:val="24"/>
          <w:szCs w:val="24"/>
        </w:rPr>
        <w:t xml:space="preserve">Zakari, M., Abubakar, A. I. M. I. L. M. S., &amp; Ahmad, R. K. (2015). DESIGN AND CONSTRUCTION OF AN EVAPORATIVE COOLING SYSTEM FOR THE STORAGE OF FRESH TOMATO.
</w:t>
      </w:r>
      <w:r>
        <w:br/>
      </w:r>
    </w:p>
    <w:p>
      <w:r>
        <w:rPr>
          <w:sz w:val="24"/>
          <w:szCs w:val="24"/>
        </w:rPr>
        <w:t xml:space="preserve">Anese, M., Bot, F., Panozzo, A., Mirolo, G., &amp; Lippe, G. (2015). Effect of ultrasound treatment, oil addition and storage time on lycopene stability and in vitro bioaccessibility of tomato pulp. Food Chemistry, 172, 685–691.
</w:t>
      </w:r>
      <w:r>
        <w:br/>
      </w:r>
    </w:p>
    <w:p>
      <w:r>
        <w:rPr>
          <w:sz w:val="24"/>
          <w:szCs w:val="24"/>
        </w:rPr>
        <w:t xml:space="preserve">Tao, Y., Li, Y., Zhou, R., Chu, D., Su, L.-H., bin Yong-Han, &amp; Zhou, J. (2016). Neuro-fuzzy modeling to predict physicochemical and microbiological parameters of partially dried cherry tomato during storage: effects on water activity, temperature and storage time. Journal of Food Science and Technology, 53, 3685–3694.
</w:t>
      </w:r>
      <w:r>
        <w:br/>
      </w:r>
    </w:p>
    <w:p>
      <w:r>
        <w:rPr>
          <w:sz w:val="24"/>
          <w:szCs w:val="24"/>
        </w:rPr>
        <w:t xml:space="preserve">Shao, D., Venkitasamy, C., Li, X., Pan, Z., Shi, J., Wang, B., Teh, H. E., &amp; Mchugh, T. (2015). Thermal and storage characteristics of tomato seed oil. Lwt - Food Science and Technology, 63, 191–197.
</w:t>
      </w:r>
      <w:r>
        <w:br/>
      </w:r>
    </w:p>
    <w:p>
      <w:r>
        <w:rPr>
          <w:sz w:val="24"/>
          <w:szCs w:val="24"/>
        </w:rPr>
        <w:t xml:space="preserve">Agbemafle, R., Owusu-Sekyere, J., &amp; Plange, A. (2015). Effect of deficit irrigation and storage on the nutritional composition of tomato (Lycopersicon esculentum Mill. cv. Pectomech). Hrvatski Časopis Za Prehrambenu Tehnologiju Biotehnologiju i Nutricionizam - Croatian Journal of Food Technology, Biotechnology and Nutrition, 10, 59–65.
</w:t>
      </w:r>
      <w:r>
        <w:br/>
      </w:r>
    </w:p>
    <w:p>
      <w:r>
        <w:rPr>
          <w:sz w:val="24"/>
          <w:szCs w:val="24"/>
        </w:rPr>
        <w:t xml:space="preserve">Joseph, S., Chatli, M., Biswas, A., &amp; Sahoo, J. (2014). Oxidative stability of pork emulsion containing tomato products and pink guava pulp during refrigerated aerobic storage. Journal of Food Science and Technology, 51, 3208–3216.
</w:t>
      </w:r>
      <w:r>
        <w:br/>
      </w:r>
    </w:p>
    <w:p>
      <w:r>
        <w:rPr>
          <w:sz w:val="24"/>
          <w:szCs w:val="24"/>
        </w:rPr>
        <w:t xml:space="preserve">Tsaniklidis, G., Delis, C., Nikoloudakis, N., Katinakis, P., &amp; Aivalakis, G. (2014). Low temperature storage affects the ascorbic acid metabolism of cherry tomato fruits. Plant Physiology and Biochemistry : PPB, 84, 149–157.
</w:t>
      </w:r>
      <w:r>
        <w:br/>
      </w:r>
    </w:p>
    <w:p>
      <w:r>
        <w:rPr>
          <w:sz w:val="24"/>
          <w:szCs w:val="24"/>
        </w:rPr>
        <w:t xml:space="preserve">Ranveer, R. C., Gatade, A. A., Kamble, H., &amp; Sahoo, A. (2015). Microencapsulation and Storage Stability of Lycopene Extracted from Tomato Processing Waste. Brazilian Archives of Biology and Technology, 58, 953–960.
</w:t>
      </w:r>
      <w:r>
        <w:br/>
      </w:r>
    </w:p>
    <w:p>
      <w:r>
        <w:rPr>
          <w:sz w:val="24"/>
          <w:szCs w:val="24"/>
        </w:rPr>
        <w:t xml:space="preserve">Constán-Aguilar, C., Leyva, R., Blasco, B., Sánchez-Rodríguez, E., Soriano, T., &amp; Ruiz, J. (2014). Biofortification with potassium: antioxidant responses during postharvest of cherry tomato fruits in cold storage. Acta Physiologiae Plantarum, 36, 283–293.
</w:t>
      </w:r>
      <w:r>
        <w:br/>
      </w:r>
    </w:p>
    <w:p>
      <w:r>
        <w:rPr>
          <w:sz w:val="24"/>
          <w:szCs w:val="24"/>
        </w:rPr>
        <w:t xml:space="preserve">Altuhaish, A. A. K., Hamim, &amp; Tjahjoleksono, A. (2014). BIOFERTILIZER EFFECTS IN COMBINATION WITH DIFFERENT DRYING SYSTEM AND STORAGE PERIOD ON GROWTH AND PRODUCTION OF TOMATO PLANT UNDER FIELD CONDITIONS. Emirates Journal of Food and Agriculture, 26, 716–722.
</w:t>
      </w:r>
      <w:r>
        <w:br/>
      </w:r>
    </w:p>
    <w:p>
      <w:r>
        <w:rPr>
          <w:sz w:val="24"/>
          <w:szCs w:val="24"/>
        </w:rPr>
        <w:t xml:space="preserve">Mujtaba, A., &amp; Masud, T. (2014). Enhancing Post Harvest Storage Life of Tomato (Lycopersicon esculentum Mill.) Cv. Rio Grandi Using Calcium Chloride. American-Eurasian Journal of Agricultural and Environmental Science, 14, 143–149.
</w:t>
      </w:r>
      <w:r>
        <w:br/>
      </w:r>
    </w:p>
    <w:p>
      <w:r>
        <w:rPr>
          <w:sz w:val="24"/>
          <w:szCs w:val="24"/>
        </w:rPr>
        <w:t xml:space="preserve">Sarkar, S., Roy, D., Alomoni, Siddik, Md. A. B., Das, K., &amp; Rahman, M. J. (2015). Effect of Chemical Preservatives and Storage Conditions on the Nutritional Quality of Tomato Pulp. American Journal of Food and Nutrition, 3, 90–100.
</w:t>
      </w:r>
      <w:r>
        <w:br/>
      </w:r>
    </w:p>
    <w:p>
      <w:r>
        <w:rPr>
          <w:sz w:val="24"/>
          <w:szCs w:val="24"/>
        </w:rPr>
        <w:t xml:space="preserve">Wasim, S. M., &amp; Singh, J. (2015). Compositional Alterations in Tomato Products during Storage.
</w:t>
      </w:r>
      <w:r>
        <w:br/>
      </w:r>
    </w:p>
    <w:p>
      <w:r>
        <w:rPr>
          <w:sz w:val="24"/>
          <w:szCs w:val="24"/>
        </w:rPr>
        <w:t xml:space="preserve">Kumar, V., Kumar, L., Kumar, K., Goyal, S., Kumar, A., &amp; Jain, G. (2015). Physico-chemical and quality evaluation of tomato ketchup during storage. 01, 250–255.
</w:t>
      </w:r>
      <w:r>
        <w:br/>
      </w:r>
    </w:p>
    <w:p>
      <w:r>
        <w:rPr>
          <w:sz w:val="24"/>
          <w:szCs w:val="24"/>
        </w:rPr>
        <w:t xml:space="preserve">Lin, S. (2008). Cold Tolerance Induced by Exogenous Ethylene and 1-MCP Treatment during Tomato Storage. Food Science.
</w:t>
      </w:r>
      <w:r>
        <w:br/>
      </w:r>
    </w:p>
    <w:p>
      <w:r>
        <w:rPr>
          <w:sz w:val="24"/>
          <w:szCs w:val="24"/>
        </w:rPr>
        <w:t xml:space="preserve">Kapsiya, J., Gungula, D. T., Tame, V. T., Bukar, N., &amp; Adama, M. (2015). Effects of Storage Chemicals and Packaging Systems on Physicochemical Characteristics of Tomato (Solanum lycopersicum L. ) Fruits.
</w:t>
      </w:r>
      <w:r>
        <w:br/>
      </w:r>
    </w:p>
    <w:p>
      <w:r>
        <w:rPr>
          <w:sz w:val="24"/>
          <w:szCs w:val="24"/>
        </w:rPr>
        <w:t xml:space="preserve">Eltoum, Y. A. I., &amp; Babiker, E. E. (2014). Changes in Antioxidant Content, Rehydration Ratio and Browning Index during Storage of Edible Surface Coated and Dehydrated Tomato Slices. Journal of Food Processing and Preservation, 38, 1135–1144.
</w:t>
      </w:r>
      <w:r>
        <w:br/>
      </w:r>
    </w:p>
    <w:p>
      <w:r>
        <w:rPr>
          <w:sz w:val="24"/>
          <w:szCs w:val="24"/>
        </w:rPr>
        <w:t xml:space="preserve">Al‐Juhaimi, F. (2014). Physicochemical and Sensory Characteristics of Arabic Gum‐Coated Tomato (Solanum Lycopersicum L.) Fruits during Storage. Journal of Food Processing and Preservation, 38, 971–979.
</w:t>
      </w:r>
      <w:r>
        <w:br/>
      </w:r>
    </w:p>
    <w:p>
      <w:r>
        <w:rPr>
          <w:sz w:val="24"/>
          <w:szCs w:val="24"/>
        </w:rPr>
        <w:t xml:space="preserve">Adam, M. Y., Elbashir, H. A., Halim, A., &amp; Ahmed, R. (2014). Effect of Gamma Radiation on Tomato Quality during Storage and Processing. 6, 20–25.
</w:t>
      </w:r>
      <w:r>
        <w:br/>
      </w:r>
    </w:p>
    <w:p>
      <w:r>
        <w:rPr>
          <w:sz w:val="24"/>
          <w:szCs w:val="24"/>
        </w:rPr>
        <w:t xml:space="preserve">Sarker, M., Hannan, M., Quamruzzaman, Ali, M., &amp; Khatun, H. (2014). Storage of tomato powder in different packaging materials. International Journal of Agricultural Technology, 10, 595–605.
</w:t>
      </w:r>
      <w:r>
        <w:br/>
      </w:r>
    </w:p>
    <w:p>
      <w:r>
        <w:rPr>
          <w:sz w:val="24"/>
          <w:szCs w:val="24"/>
        </w:rPr>
        <w:t xml:space="preserve">Islam, M. Z., Mele, M. A., Lee, H., Lee, K., Hong, S. M., Jeong, M., Kim, I., Hong, S.-K., Choi, I., Baek, J., &amp; Kang, H.-M. (2014). Selection of Non-Perforated Breathable Film to Enhance Storability of Cherry Tomato for Modified Atmosphere Storage at Different Temperatures. 23, 116–122.
</w:t>
      </w:r>
      <w:r>
        <w:br/>
      </w:r>
    </w:p>
    <w:p>
      <w:r>
        <w:rPr>
          <w:sz w:val="24"/>
          <w:szCs w:val="24"/>
        </w:rPr>
        <w:t xml:space="preserve">Constán-Aguilar, C., Leyva, R., Romero, L., Soriano, T., &amp; Ruiz, J. (2014). Implication of potassium on the quality of cherry tomato fruits after postharvest during cold storage. International Journal of Food Science and Nutrition, 65, 203–211.
</w:t>
      </w:r>
      <w:r>
        <w:br/>
      </w:r>
    </w:p>
    <w:p>
      <w:r>
        <w:rPr>
          <w:sz w:val="24"/>
          <w:szCs w:val="24"/>
        </w:rPr>
        <w:t xml:space="preserve">Dhall, R., &amp; Singh, P. (2013). Effect of Ethephon and Ethylene Gas on Ripening and Quality of Tomato(Solanum Lycopersicum L.) during Cold Storage. Journal of Nutrition and Food Sciences, 3, 1–7.
</w:t>
      </w:r>
      <w:r>
        <w:br/>
      </w:r>
    </w:p>
    <w:p>
      <w:r>
        <w:rPr>
          <w:sz w:val="24"/>
          <w:szCs w:val="24"/>
        </w:rPr>
        <w:t xml:space="preserve">Kou, X., Zhou, J., e Cai-Wu, Yang, S., Liu, Y., Chai, L., &amp; Xue, Z. (2021). The interplay between ABA/ethylene and NAC TFs in tomato fruit ripening: a review. Plant Molecular Biology, 106, 223–238.
</w:t>
      </w:r>
      <w:r>
        <w:br/>
      </w:r>
    </w:p>
    <w:p>
      <w:r>
        <w:rPr>
          <w:sz w:val="24"/>
          <w:szCs w:val="24"/>
        </w:rPr>
        <w:t xml:space="preserve">Ali, A., Maqbool, M., Alderson, P., &amp; Zahid, N. (2013). Effect of gum arabic as an edible coating on antioxidant capacity of tomato (Solanum lycopersicum L.) fruit during storage. Postharvest Biology and Technology, 76, 119–124.
</w:t>
      </w:r>
      <w:r>
        <w:br/>
      </w:r>
    </w:p>
    <w:p>
      <w:r>
        <w:rPr>
          <w:sz w:val="24"/>
          <w:szCs w:val="24"/>
        </w:rPr>
        <w:t xml:space="preserve">Yadav, A., Kumar, N., Upadhyay, A., Sethi, S., &amp; Singh, A. (2022). Edible coating as postharvest management strategy for shelf-life extension of fresh tomato (Solanum lycopersicum L.): An overview. Journal of Food Science.
</w:t>
      </w:r>
      <w:r>
        <w:br/>
      </w:r>
    </w:p>
    <w:p>
      <w:r>
        <w:rPr>
          <w:sz w:val="24"/>
          <w:szCs w:val="24"/>
        </w:rPr>
        <w:t xml:space="preserve">Vinha, A., Barreira, S., Castro, A. R., Costa, A. S. G., &amp; Oliveira, M. B. (2013). Influence of the Storage Conditions on the Physicochemical Properties, Antioxidant Activity and Microbial Flora of Different Tomato (Lycopersicon esculentum L.) Cultivars. The Journal of Agricultural Science, 5, 118.
</w:t>
      </w:r>
      <w:r>
        <w:br/>
      </w:r>
    </w:p>
    <w:p>
      <w:r>
        <w:rPr>
          <w:sz w:val="24"/>
          <w:szCs w:val="24"/>
        </w:rPr>
        <w:t xml:space="preserve">Pinheiro, J., Alegria, C., Abreu, M., Gonçalves, E., &amp; Silva, C. L. M. (2013). Kinetics of changes in the physical quality parameters of fresh tomato fruits (Solanum lycopersicum, cv. ‘Zinac’) during storage. Journal of Food Engineering, 114, 338–345.
</w:t>
      </w:r>
      <w:r>
        <w:br/>
      </w:r>
    </w:p>
    <w:p>
      <w:r>
        <w:rPr>
          <w:sz w:val="24"/>
          <w:szCs w:val="24"/>
        </w:rPr>
        <w:t xml:space="preserve">Gerhardt, F. (1940). The problem of tomato storage. 10, 293–297.
</w:t>
      </w:r>
      <w:r>
        <w:br/>
      </w:r>
    </w:p>
    <w:p>
      <w:r>
        <w:rPr>
          <w:sz w:val="24"/>
          <w:szCs w:val="24"/>
        </w:rPr>
        <w:t xml:space="preserve">Chang, F. W., Dean, J., Ghemawat, S., Hsieh, W. C., Wallach, D., Burrows, M., Chandra, T., Fikes, A., &amp; Gruber, R. (2006). Bigtable: A Distributed Storage System for Structured Data. TOCS, 26, 4:1-4:26.
</w:t>
      </w:r>
      <w:r>
        <w:br/>
      </w:r>
    </w:p>
    <w:p>
      <w:r>
        <w:rPr>
          <w:sz w:val="24"/>
          <w:szCs w:val="24"/>
        </w:rPr>
        <w:t xml:space="preserve">Lakshman, A., &amp; Malik, P. (2010). Cassandra: a decentralized structured storage system. OPSR, 44, 35–40.
</w:t>
      </w:r>
      <w:r>
        <w:br/>
      </w:r>
    </w:p>
    <w:p>
      <w:r>
        <w:rPr>
          <w:sz w:val="24"/>
          <w:szCs w:val="24"/>
        </w:rPr>
        <w:t xml:space="preserve">Olabi, A., Wilberforce, T., Abdelkareem, M., &amp; Ramadan, M. (2021). Critical Review of Flywheel Energy Storage System. Energies, 14, 2159.
</w:t>
      </w:r>
      <w:r>
        <w:br/>
      </w:r>
    </w:p>
    <w:p>
      <w:r>
        <w:rPr>
          <w:sz w:val="24"/>
          <w:szCs w:val="24"/>
        </w:rPr>
        <w:t xml:space="preserve">Storage System. (2022). Encyclopedia of Big Data.
</w:t>
      </w:r>
      <w:r>
        <w:br/>
      </w:r>
    </w:p>
    <w:p>
      <w:r>
        <w:rPr>
          <w:sz w:val="24"/>
          <w:szCs w:val="24"/>
        </w:rPr>
        <w:t xml:space="preserve">Lee, S., Hong, J., &amp; Kang, K. (2020). Redox‐Active Organic Compounds for Future Sustainable Energy Storage System. Advanced Energy Materials, 10.
</w:t>
      </w:r>
      <w:r>
        <w:br/>
      </w:r>
    </w:p>
    <w:p>
      <w:r>
        <w:rPr>
          <w:sz w:val="24"/>
          <w:szCs w:val="24"/>
        </w:rPr>
        <w:t xml:space="preserve">Hajiaghasi, S., Salemnia, A., &amp; Hamzeh, M. (2019). Hybrid energy storage system for microgrids applications: A review. Journal of Energy Storage.
</w:t>
      </w:r>
      <w:r>
        <w:br/>
      </w:r>
    </w:p>
    <w:p>
      <w:r>
        <w:rPr>
          <w:sz w:val="24"/>
          <w:szCs w:val="24"/>
        </w:rPr>
        <w:t xml:space="preserve">Habib, A. A., Hasan, M., Mahmud, M., Motakabber, S., Ibrahimya, M. I., &amp; Islam, S. (2020). A review: Energy storage system and balancing circuits for electric vehicle application. IET Power Electronics.
</w:t>
      </w:r>
      <w:r>
        <w:br/>
      </w:r>
    </w:p>
    <w:p>
      <w:r>
        <w:rPr>
          <w:sz w:val="24"/>
          <w:szCs w:val="24"/>
        </w:rPr>
        <w:t xml:space="preserve">Faisal, M., Hannan, M., Ker, P., Hussain, A., Mansor, M., &amp; Blaabjerg, F. (2018). Review of Energy Storage System Technologies in Microgrid Applications: Issues and Challenges. IEEE Access, 6, 35143–35164.
</w:t>
      </w:r>
      <w:r>
        <w:br/>
      </w:r>
    </w:p>
    <w:p>
      <w:r>
        <w:rPr>
          <w:sz w:val="24"/>
          <w:szCs w:val="24"/>
        </w:rPr>
        <w:t xml:space="preserve">Yang, Y., Bremner, S., Menictas, C., &amp; Kay, M. (2018). Battery energy storage system size determination in renewable energy systems: A review. Renewable &amp; Sustainable Energy Reviews.
</w:t>
      </w:r>
      <w:r>
        <w:br/>
      </w:r>
    </w:p>
    <w:p>
      <w:r>
        <w:rPr>
          <w:sz w:val="24"/>
          <w:szCs w:val="24"/>
        </w:rPr>
        <w:t xml:space="preserve">Kouchachvili, L., Yaïci, W., &amp; Entchev, E. (2018). Hybrid battery/supercapacitor energy storage system for the electric vehicles. Journal of Power Sources, 374, 237–248.
</w:t>
      </w:r>
      <w:r>
        <w:br/>
      </w:r>
    </w:p>
    <w:p>
      <w:r>
        <w:rPr>
          <w:sz w:val="24"/>
          <w:szCs w:val="24"/>
        </w:rPr>
        <w:t xml:space="preserve">Hesse, H., Schimpe, M., Kucevic, D., &amp; Jossen, A. (2017). Lithium-Ion Battery Storage for the Grid—A Review of Stationary Battery Storage System Design Tailored for Applications in Modern Power Grids. Energies, 10, 2107.
</w:t>
      </w:r>
      <w:r>
        <w:br/>
      </w:r>
    </w:p>
    <w:p>
      <w:r>
        <w:rPr>
          <w:sz w:val="24"/>
          <w:szCs w:val="24"/>
        </w:rPr>
        <w:t xml:space="preserve">Wu, T., Shi, X., Liao, L., Zhou, C., Zhou, H., &amp; Su, Y. (2019). A Capacity Configuration Control Strategy to Alleviate Power Fluctuation of Hybrid Energy Storage System Based on Improved Particle Swarm Optimization. Energies.
</w:t>
      </w:r>
      <w:r>
        <w:br/>
      </w:r>
    </w:p>
    <w:p>
      <w:r>
        <w:rPr>
          <w:sz w:val="24"/>
          <w:szCs w:val="24"/>
        </w:rPr>
        <w:t xml:space="preserve">Zhou, L., Wang, L., &amp; Sun, Y. (2018). MIStore: a Blockchain-Based Medical Insurance Storage System. Journal of Medical Systems, 42.
</w:t>
      </w:r>
      <w:r>
        <w:br/>
      </w:r>
    </w:p>
    <w:p>
      <w:r>
        <w:rPr>
          <w:sz w:val="24"/>
          <w:szCs w:val="24"/>
        </w:rPr>
        <w:t xml:space="preserve">Chen, H., Cong, T. N., Yang, W., Tan, C., Li, Y., &amp; Ding, Y. (2009). Progress in electrical energy storage system: A critical review. Progress in Natural Science, 19, 291–312.
</w:t>
      </w:r>
      <w:r>
        <w:br/>
      </w:r>
    </w:p>
    <w:p>
      <w:r>
        <w:rPr>
          <w:sz w:val="24"/>
          <w:szCs w:val="24"/>
        </w:rPr>
        <w:t xml:space="preserve">Manandhar, U., Tummuru, N., Kollimalla, S. K., Ukil, A., Beng, G. H., &amp; Chaudhari, K. (2018). Validation of Faster Joint Control Strategy for Battery- and Supercapacitor-Based Energy Storage System. IEEE Transactions on Industrial Electronics (1982. Print), 65, 3286–3295.
</w:t>
      </w:r>
      <w:r>
        <w:br/>
      </w:r>
    </w:p>
    <w:p>
      <w:r>
        <w:rPr>
          <w:sz w:val="24"/>
          <w:szCs w:val="24"/>
        </w:rPr>
        <w:t xml:space="preserve">Nasrolahpour, E., Kazempour, J., Zareipour, H., &amp; Rosehart, W. (2018). A Bilevel Model for Participation of a Storage System in Energy and Reserve Markets. IEEE Transactions on Sustainable Energy, 9, 582–598.
</w:t>
      </w:r>
      <w:r>
        <w:br/>
      </w:r>
    </w:p>
    <w:p>
      <w:r>
        <w:rPr>
          <w:sz w:val="24"/>
          <w:szCs w:val="24"/>
        </w:rPr>
        <w:t xml:space="preserve">Wong, L. A., Ramachandaramurthy, V., Taylor, P., Ekanayake, J., Walker, S., &amp; Padmanaban, S. (2019). Review on the optimal placement, sizing and control of an energy storage system in the distribution network. Journal of Energy Storage.
</w:t>
      </w:r>
      <w:r>
        <w:br/>
      </w:r>
    </w:p>
    <w:p>
      <w:r>
        <w:rPr>
          <w:sz w:val="24"/>
          <w:szCs w:val="24"/>
        </w:rPr>
        <w:t xml:space="preserve">Yun, T., Zedi, W., Yan, L., Qian, M., Qian, H., Shubin, L., &amp; Dispatching, P. (2019). A multi energy storage system model based on electricity heat and hydrogen coordinated optimization for power grid flexibility. CSEE Journal of Power and Energy Systems.
</w:t>
      </w:r>
      <w:r>
        <w:br/>
      </w:r>
    </w:p>
    <w:p>
      <w:r>
        <w:rPr>
          <w:sz w:val="24"/>
          <w:szCs w:val="24"/>
        </w:rPr>
        <w:t xml:space="preserve">Li, N., Gao, F., Hao, T., Ma, Z., &amp; Zhang, C. (2018). SOH Balancing Control Method for the MMC Battery Energy Storage System. IEEE Transactions on Industrial Electronics (1982. Print), 65, 6581–6591.
</w:t>
      </w:r>
      <w:r>
        <w:br/>
      </w:r>
    </w:p>
    <w:p>
      <w:r>
        <w:rPr>
          <w:sz w:val="24"/>
          <w:szCs w:val="24"/>
        </w:rPr>
        <w:t xml:space="preserve">Zhou, Q., Du, D., Lu, C., He, Q., &amp; Liu, W. (2019). A review of thermal energy storage in compressed air energy storage system. Energy, 188, 115993.
</w:t>
      </w:r>
      <w:r>
        <w:br/>
      </w:r>
    </w:p>
    <w:p>
      <w:r>
        <w:rPr>
          <w:sz w:val="24"/>
          <w:szCs w:val="24"/>
        </w:rPr>
        <w:t xml:space="preserve">Zhang, C., Wei, Y., Cao, P., &amp; Lin, M. (2018). Energy storage system: Current studies on batteries and power condition system. Renewable &amp; Sustainable Energy Reviews, 82, 3091–3106.
</w:t>
      </w:r>
      <w:r>
        <w:br/>
      </w:r>
    </w:p>
    <w:p>
      <w:r>
        <w:rPr>
          <w:sz w:val="24"/>
          <w:szCs w:val="24"/>
        </w:rPr>
        <w:t xml:space="preserve">Mohamad, F., &amp; Teh, J. (2018). Impacts of Energy Storage System on Power System Reliability: A Systematic Review. Energies.
</w:t>
      </w:r>
      <w:r>
        <w:br/>
      </w:r>
    </w:p>
    <w:p>
      <w:r>
        <w:rPr>
          <w:sz w:val="24"/>
          <w:szCs w:val="24"/>
        </w:rPr>
        <w:t xml:space="preserve">Stroe, D., Knap, V., Swierczynski, M., Stroe, A.-I., &amp; Teodorescu, R. (2017). Operation of a Grid-Connected Lithium-Ion Battery Energy Storage System for Primary Frequency Regulation: A Battery Lifetime Perspective. IEEE Transactions on Industry Applications, 53, 430–438.
</w:t>
      </w:r>
      <w:r>
        <w:br/>
      </w:r>
    </w:p>
    <w:p>
      <w:r>
        <w:rPr>
          <w:sz w:val="24"/>
          <w:szCs w:val="24"/>
        </w:rPr>
        <w:t xml:space="preserve">Xu, Q., Hu, X., Wang, P., Xiao, J., Tu, P., Wen, C., &amp; Lee, M. (2017). A Decentralized Dynamic Power Sharing Strategy for Hybrid Energy Storage System in Autonomous DC Microgrid. IEEE Transactions on Industrial Electronics (1982. Print), 64, 5930–5941.
</w:t>
      </w:r>
      <w:r>
        <w:br/>
      </w:r>
    </w:p>
    <w:p>
      <w:r>
        <w:rPr>
          <w:sz w:val="24"/>
          <w:szCs w:val="24"/>
        </w:rPr>
        <w:t xml:space="preserve">Jing, W., Lai, C. H., Wong, S. H. W., &amp; Wong, M. (2017). Battery-supercapacitor hybrid energy storage system in standalone DC microgrids: areview. Iet Renewable Power Generation, 11, 461–469.
</w:t>
      </w:r>
      <w:r>
        <w:br/>
      </w:r>
    </w:p>
    <w:p>
      <w:r>
        <w:rPr>
          <w:sz w:val="24"/>
          <w:szCs w:val="24"/>
        </w:rPr>
        <w:t xml:space="preserve">Bornholt, J., Lopez, R., Carmean, D. M., Ceze, L., Seelig, G., &amp; Strauss, K. (2016). A DNA-Based Archival Storage System. International Conference on Architectural Support for Programming Languages and Operating Systems.
</w:t>
      </w:r>
      <w:r>
        <w:br/>
      </w:r>
    </w:p>
    <w:p>
      <w:r>
        <w:rPr>
          <w:sz w:val="24"/>
          <w:szCs w:val="24"/>
        </w:rPr>
        <w:t xml:space="preserve">Zhang, L., Hu, X., Wang, Z., Sun, F., Deng, J., &amp; Dorrell, D. (2017). Multiobjective Optimal Sizing of Hybrid Energy Storage System for Electric Vehicles. IEEE Transactions on Vehicular Technology, 67, 1027–1035.
</w:t>
      </w:r>
      <w:r>
        <w:br/>
      </w:r>
    </w:p>
    <w:p>
      <w:r>
        <w:rPr>
          <w:sz w:val="24"/>
          <w:szCs w:val="24"/>
        </w:rPr>
        <w:t xml:space="preserve">Knap, V., Chaudhary, S., Stroe, D., Swierczynski, M., Craciun, B.-I., &amp; Teodorescu, R. (2016). Sizing of an Energy Storage System for Grid Inertial Response and Primary Frequency Reserve. IEEE Transactions on Power Systems, 31, 3447–3456.
</w:t>
      </w:r>
      <w:r>
        <w:br/>
      </w:r>
    </w:p>
    <w:p>
      <w:r>
        <w:rPr>
          <w:sz w:val="24"/>
          <w:szCs w:val="24"/>
        </w:rPr>
        <w:t xml:space="preserve">Zheng, Y., Zhao, J., Song, Y., Luo, F., Meng, K., Qiu, J., &amp; Hill, D. (2018). Optimal Operation of Battery Energy Storage System Considering Distribution System Uncertainty. IEEE Transactions on Sustainable Energy, 9, 1051–1060.
</w:t>
      </w:r>
      <w:r>
        <w:br/>
      </w:r>
    </w:p>
    <w:p>
      <w:r>
        <w:rPr>
          <w:sz w:val="24"/>
          <w:szCs w:val="24"/>
        </w:rPr>
        <w:t xml:space="preserve">Ali, M., Nelson, J. C., Shea, R., &amp; Freedman, M. (2016). Blockstack: A Global Naming and Storage System Secured by Blockchains. USENIX Annual Technical Conference, 181–194.
</w:t>
      </w:r>
      <w:r>
        <w:br/>
      </w:r>
    </w:p>
    <w:p>
      <w:r>
        <w:rPr>
          <w:sz w:val="24"/>
          <w:szCs w:val="24"/>
        </w:rPr>
        <w:t xml:space="preserve">Amiryar, M. E., &amp; Pullen, K. (2017). A Review of Flywheel Energy Storage System Technologies and Their Applications. Applied Sciences, 7, 286.
</w:t>
      </w:r>
      <w:r>
        <w:br/>
      </w:r>
    </w:p>
    <w:p>
      <w:r>
        <w:rPr>
          <w:sz w:val="24"/>
          <w:szCs w:val="24"/>
        </w:rPr>
        <w:t xml:space="preserve">Zhao, H., Wu, Q., Hu, S., hua Hong-Xu, &amp; Rasmussen, C. (2015). Review of energy storage system for wind power integration support. Applied Energy, 137, 545–553.
</w:t>
      </w:r>
      <w:r>
        <w:br/>
      </w:r>
    </w:p>
    <w:p>
      <w:r>
        <w:rPr>
          <w:sz w:val="24"/>
          <w:szCs w:val="24"/>
        </w:rPr>
        <w:t xml:space="preserve">Mahdisoltani, F., Stefanovici, I. A., &amp; Schroeder, B. (2017). Proactive error prediction to improve storage system reliability. USENIX Annual Technical Conference, 391–402.
</w:t>
      </w:r>
      <w:r>
        <w:br/>
      </w:r>
    </w:p>
    <w:p>
      <w:r>
        <w:rPr>
          <w:sz w:val="24"/>
          <w:szCs w:val="24"/>
        </w:rPr>
        <w:t xml:space="preserve">Yang, J., He, S., Lin, Y., &amp; Lv, Z. (2017). Multimedia cloud transmission and storage system based on internet of things. Multimedia Tools and Applications, 76, 17735–17750.
</w:t>
      </w:r>
      <w:r>
        <w:br/>
      </w:r>
    </w:p>
    <w:p>
      <w:r>
        <w:rPr>
          <w:sz w:val="24"/>
          <w:szCs w:val="24"/>
        </w:rPr>
        <w:t xml:space="preserve">Geetha, A., &amp; Subramani, C. (2017). A comprehensive review on energy management strategies of hybrid energy storage system for electric vehicles. International Journal of Energy Research, 41, 1817–1834.
</w:t>
      </w:r>
      <w:r>
        <w:br/>
      </w:r>
    </w:p>
    <w:p>
      <w:r>
        <w:rPr>
          <w:sz w:val="24"/>
          <w:szCs w:val="24"/>
        </w:rPr>
        <w:t xml:space="preserve">Negarestani, S., Fotuhi‐Firuzabad, M., Rastegar, M., &amp; Rajabi-Ghahnavieh, A. (2016). Optimal Sizing of Storage System in a Fast Charging Station for Plug-in Hybrid Electric Vehicles. IEEE Transactions on Transportation Electrification, 2, 443–453.
</w:t>
      </w:r>
      <w:r>
        <w:br/>
      </w:r>
    </w:p>
    <w:p>
      <w:r>
        <w:rPr>
          <w:sz w:val="24"/>
          <w:szCs w:val="24"/>
        </w:rPr>
        <w:t xml:space="preserve">Hammami, M., Torretti, S., Grimaccia, F., &amp; Grandi, G. (2017). Thermal and Performance Analysis of a Photovoltaic Module with an Integrated Energy Storage System. Applied Sciences, 7, 1107.
</w:t>
      </w:r>
      <w:r>
        <w:br/>
      </w:r>
    </w:p>
    <w:p>
      <w:r>
        <w:rPr>
          <w:sz w:val="24"/>
          <w:szCs w:val="24"/>
        </w:rPr>
        <w:t xml:space="preserve">Faraji, F., Majazi, A., &amp; Al-haddad, K. (2017). A comprehensive review of Flywheel Energy Storage System technology. Renewable &amp; Sustainable Energy Reviews, 67, 477–490.
</w:t>
      </w:r>
      <w:r>
        <w:br/>
      </w:r>
    </w:p>
    <w:p>
      <w:r>
        <w:rPr>
          <w:sz w:val="24"/>
          <w:szCs w:val="24"/>
        </w:rPr>
        <w:t xml:space="preserve">Shili, S., Hijazi, A., Sari, A., Lin-Shi, X., &amp; Venet, P. (2017). Balancing Circuit New Control for Supercapacitor Storage System Lifetime Maximization. IEEE Transactions on Power Electronics, 32, 4939–4948.
</w:t>
      </w:r>
      <w:r>
        <w:br/>
      </w:r>
    </w:p>
    <w:p>
      <w:r>
        <w:rPr>
          <w:sz w:val="24"/>
          <w:szCs w:val="24"/>
        </w:rPr>
        <w:t xml:space="preserve">Liu, Y., Du, W., Xiao, L., Wang, H. F., Bu, S., &amp; Cao, J. (2016). Sizing a Hybrid Energy Storage System for Maintaining Power Balance of an Isolated System With High Penetration of Wind Generation. IEEE Transactions on Power Systems, 31, 3267–3275.
</w:t>
      </w:r>
      <w:r>
        <w:br/>
      </w:r>
    </w:p>
    <w:p>
      <w:r>
        <w:rPr>
          <w:sz w:val="24"/>
          <w:szCs w:val="24"/>
        </w:rPr>
        <w:t xml:space="preserve">Ousterhout, J., Gopalan, A., Gupta, A., A., K., Lee, C., Montazeri, B., Ongaro, D., Park, S., Qin, H., Rosenblum, M., Rumble, S. M., Stutsman, R., &amp; Yang, S. (2015). The RAMCloud Storage System. ACM Transactions on Computer Systems, 33, 1–55.
</w:t>
      </w:r>
      <w:r>
        <w:br/>
      </w:r>
    </w:p>
    <w:p>
      <w:r>
        <w:rPr>
          <w:sz w:val="24"/>
          <w:szCs w:val="24"/>
        </w:rPr>
        <w:t xml:space="preserve">Rehman, S., Al-Hadhrami, L., &amp; Alam, M. (2015). Pumped hydro energy storage system: A technological review. Renewable &amp; Sustainable Energy Reviews, 44, 586–598.
</w:t>
      </w:r>
      <w:r>
        <w:br/>
      </w:r>
    </w:p>
    <w:p>
      <w:r>
        <w:rPr>
          <w:sz w:val="24"/>
          <w:szCs w:val="24"/>
        </w:rPr>
        <w:t xml:space="preserve">Singh, A., Singh, S., &amp; Kumar, A. (2016). Hydrogen energy future with formic acid: a renewable chemical hydrogen storage system. Catalysis Science &amp; Technology, 6, 12–40.
</w:t>
      </w:r>
      <w:r>
        <w:br/>
      </w:r>
    </w:p>
    <w:p>
      <w:r>
        <w:rPr>
          <w:sz w:val="24"/>
          <w:szCs w:val="24"/>
        </w:rPr>
        <w:t xml:space="preserve">Subramanian, M., Lloyd, W., Roy, S., Hill, C., Lin, E., Liu, W., Pan, S., Shankar, S., Viswanathan, S., Tang, L., &amp; Kumar, S. (2014). f4: Facebook’s Warm BLOB Storage System. USENIX Symposium on Operating Systems Design and Implementation, 383–398.
</w:t>
      </w:r>
      <w:r>
        <w:br/>
      </w:r>
    </w:p>
    <w:p>
      <w:r>
        <w:rPr>
          <w:sz w:val="24"/>
          <w:szCs w:val="24"/>
        </w:rPr>
        <w:t xml:space="preserve">Li, J., Zhang, M., Yang, Q., Zhang, Z., &amp; Yuan, W. (2016). SMES/Battery Hybrid Energy Storage System for Electric Buses. IEEE Transactions on Applied Superconductivity, 26, 1–5.
</w:t>
      </w:r>
      <w:r>
        <w:br/>
      </w:r>
    </w:p>
    <w:p>
      <w:r>
        <w:rPr>
          <w:sz w:val="24"/>
          <w:szCs w:val="24"/>
        </w:rPr>
        <w:t xml:space="preserve">Hu, P., Ben‐David, Y., &amp; Milstein, D. (2016). Rechargeable Hydrogen Storage System Based on the Dehydrogenative Coupling of Ethylenediamine with Ethanol. Angewandte Chemie, 55 3, 1061–1064.
</w:t>
      </w:r>
      <w:r>
        <w:br/>
      </w:r>
    </w:p>
    <w:p>
      <w:r>
        <w:rPr>
          <w:sz w:val="24"/>
          <w:szCs w:val="24"/>
        </w:rPr>
        <w:t xml:space="preserve">Sevilla, M., Watkins, N., Jimenez, I., Alvaro, P., Finkelstein, S. J., LeFevre, J., &amp; Maltzahn, C. (2017). Malacology: A Programmable Storage System. European Conference on Computer Systems.
</w:t>
      </w:r>
      <w:r>
        <w:br/>
      </w:r>
    </w:p>
    <w:p>
      <w:r>
        <w:rPr>
          <w:sz w:val="24"/>
          <w:szCs w:val="24"/>
        </w:rPr>
        <w:t xml:space="preserve">Lawder, M., Suthar, B., Northrop, P. W. C., De, S., Hoff, C., Leitermann, O., Crow, M., Santhanagopalan, S., &amp; Subramanian, V. (2014). Battery Energy Storage System (BESS) and Battery Management System (BMS) for Grid-Scale Applications. Proceedings of the IEEE, 102, 1014–1030.
</w:t>
      </w:r>
      <w:r>
        <w:br/>
      </w:r>
    </w:p>
    <w:p>
      <w:r>
        <w:rPr>
          <w:sz w:val="24"/>
          <w:szCs w:val="24"/>
        </w:rPr>
        <w:t xml:space="preserve">Huang, W., &amp; Abu-Qahouq, J. (2015). Energy Sharing Control Scheme for State-of-Charge Balancing of Distributed Battery Energy Storage System. IEEE Transactions on Industrial Electronics (1982. Print), 62, 2764–2776.
</w:t>
      </w:r>
      <w:r>
        <w:br/>
      </w:r>
    </w:p>
    <w:p>
      <w:r>
        <w:rPr>
          <w:sz w:val="24"/>
          <w:szCs w:val="24"/>
        </w:rPr>
        <w:t xml:space="preserve">Wen, S., Lan, H., Fu, Q., Yu, D. C., &amp; jun Li-Zhang. (2015). Economic Allocation for Energy Storage System Considering Wind Power Distribution. IEEE Transactions on Power Systems, 30, 644–652.
</w:t>
      </w:r>
      <w:r>
        <w:br/>
      </w:r>
    </w:p>
    <w:p>
      <w:r>
        <w:rPr>
          <w:sz w:val="24"/>
          <w:szCs w:val="24"/>
        </w:rPr>
        <w:t xml:space="preserve">Chua, K., Lim, Y., &amp; Morris, S. (2016). Energy storage system for peak shaving. International Journal of Energy Sector Management, 10, 3–18.
</w:t>
      </w:r>
      <w:r>
        <w:br/>
      </w:r>
    </w:p>
    <w:p>
      <w:r>
        <w:rPr>
          <w:sz w:val="24"/>
          <w:szCs w:val="24"/>
        </w:rPr>
        <w:t xml:space="preserve">Luo, F., Meng, K., Dong, Z., Zheng, Y., Chen, Y., &amp; Wong, K. (2015). Coordinated Operational Planning for Wind Farm With Battery Energy Storage System. IEEE Transactions on Sustainable Energy, 6, 253–262.
</w:t>
      </w:r>
      <w:r>
        <w:br/>
      </w:r>
    </w:p>
    <w:p>
      <w:r>
        <w:rPr>
          <w:sz w:val="24"/>
          <w:szCs w:val="24"/>
        </w:rPr>
        <w:t xml:space="preserve">Yang, Y., Li, H., Aichhorn, A., Zheng, J., &amp; Greenleaf, M. (2014). Sizing Strategy of Distributed Battery Storage System With High Penetration of Photovoltaic for Voltage Regulation and Peak Load Shaving. IEEE Transactions on Smart Grid, 5, 982–991.
</w:t>
      </w:r>
      <w:r>
        <w:br/>
      </w:r>
    </w:p>
    <w:p>
      <w:r>
        <w:rPr>
          <w:sz w:val="24"/>
          <w:szCs w:val="24"/>
        </w:rPr>
        <w:t xml:space="preserve">Chang, X., Li, Y., Zhang, W., Wang, N., &amp; Xue, W. (2015). Active Disturbance Rejection Control for a Flywheel Energy Storage System. IEEE Transactions on Industrial Electronics (1982. Print), 62, 991–1001.
</w:t>
      </w:r>
      <w:r>
        <w:br/>
      </w:r>
    </w:p>
    <w:p>
      <w:r>
        <w:rPr>
          <w:sz w:val="24"/>
          <w:szCs w:val="24"/>
        </w:rPr>
        <w:t xml:space="preserve">Sixian, W., Zhang, X., Yang, L., Zhou, Y., &amp; Wang, J. (2016). Experimental study of compressed air energy storage system with thermal energy storage. Energy, 103, 182–191.
</w:t>
      </w:r>
      <w:r>
        <w:br/>
      </w:r>
    </w:p>
    <w:p>
      <w:r>
        <w:rPr>
          <w:sz w:val="24"/>
          <w:szCs w:val="24"/>
        </w:rPr>
        <w:t xml:space="preserve">Kollimalla, S. K., Mishra, M. K., &amp; Narasamma, N. L. (2014). Design and Analysis of Novel Control Strategy for Battery and Supercapacitor Storage System. IEEE Transactions on Sustainable Energy, 5, 1137–1144.
</w:t>
      </w:r>
      <w:r>
        <w:br/>
      </w:r>
    </w:p>
    <w:p>
      <w:r>
        <w:rPr>
          <w:sz w:val="24"/>
          <w:szCs w:val="24"/>
        </w:rPr>
        <w:t xml:space="preserve">Zheng, Y., Dong, Z., Luo, F., Meng, K., Qiu, J., &amp; Wong, K. (2014). Optimal Allocation of Energy Storage System for Risk Mitigation of DISCOs With High Renewable Penetrations. IEEE Transactions on Power Systems, 29, 212–220.
</w:t>
      </w:r>
      <w:r>
        <w:br/>
      </w:r>
    </w:p>
    <w:p>
      <w:r>
        <w:rPr>
          <w:sz w:val="24"/>
          <w:szCs w:val="24"/>
        </w:rPr>
        <w:t xml:space="preserve">Han, Y., Young, P., Jain, A., &amp; Zimmerle, D. (2015). Robust Control for Microgrid Frequency Deviation Reduction With Attached Storage System. IEEE Transactions on Smart Grid, 6, 557–565.
</w:t>
      </w:r>
      <w:r>
        <w:br/>
      </w:r>
    </w:p>
    <w:p>
      <w:r>
        <w:rPr>
          <w:sz w:val="24"/>
          <w:szCs w:val="24"/>
        </w:rPr>
        <w:t xml:space="preserve">Hossein, S. M., Yazdi, T., Yuan, Y., Ma, J., Zhao, H., &amp; Milenkovic, O. (2015). A Rewritable, Random-Access DNA-Based Storage System. Scientific Reports, 5.
</w:t>
      </w:r>
      <w:r>
        <w:br/>
      </w:r>
    </w:p>
    <w:p>
      <w:r>
        <w:rPr>
          <w:sz w:val="24"/>
          <w:szCs w:val="24"/>
        </w:rPr>
        <w:t xml:space="preserve">Nāgārjuna, Reddy, S., Katariya, S., Adesh, A., &amp; Suresh, P. (2014). A Secure Erasure Code-Based Cloud Storage System with Secure Data Forwarding.
</w:t>
      </w:r>
      <w:r>
        <w:br/>
      </w:r>
    </w:p>
    <w:p>
      <w:r>
        <w:rPr>
          <w:sz w:val="24"/>
          <w:szCs w:val="24"/>
        </w:rPr>
        <w:t xml:space="preserve">Wu, D., Tang, F., Dragičević, T., Vasquez, J., &amp; Guerrero, J. (2014). Autonomous Active Power Control for Islanded AC Microgrids With Photovoltaic Generation and Energy Storage System. IEEE Transactions on Energy Conversion, 29, 882–892.
</w:t>
      </w:r>
      <w:r>
        <w:br/>
      </w:r>
    </w:p>
    <w:p>
      <w:r>
        <w:rPr>
          <w:sz w:val="24"/>
          <w:szCs w:val="24"/>
        </w:rPr>
        <w:t xml:space="preserve">Chen, H. C. H., Hu, Y., Lee, P., &amp; Tang, Y. (2014). NCCloud: A Network-Coding-Based Storage System in a Cloud-of-Clouds. IEEE Transactions on Computers, 63, 31–44.
</w:t>
      </w:r>
      <w:r>
        <w:br/>
      </w:r>
    </w:p>
    <w:p>
      <w:r>
        <w:rPr>
          <w:sz w:val="24"/>
          <w:szCs w:val="24"/>
        </w:rPr>
        <w:t xml:space="preserve">Lofstead, J., Jimenez, I., Maltzahn, C., Koziol, Q., Bent, J., &amp; Barton, E. (2016). DAOS and Friends: A Proposal for an Exascale Storage System. International Conference for High Performance Computing, Networking, Storage and Analysis, 585–596.
</w:t>
      </w:r>
      <w:r>
        <w:br/>
      </w:r>
    </w:p>
    <w:p>
      <w:r>
        <w:rPr>
          <w:sz w:val="24"/>
          <w:szCs w:val="24"/>
        </w:rPr>
        <w:t xml:space="preserve">Sciacovelli, A., Gagliardi, F., &amp; Verda, V. (2015). Maximization of performance of a PCM latent heat storage system with innovative fins. Applied Energy, 137, 707–715.
</w:t>
      </w:r>
      <w:r>
        <w:br/>
      </w:r>
    </w:p>
    <w:p>
      <w:r>
        <w:rPr>
          <w:sz w:val="24"/>
          <w:szCs w:val="24"/>
        </w:rPr>
        <w:t xml:space="preserve">Fadil, H. E., Giri, F., Guerrero, J., &amp; Tahri, A. (2014). Modeling and Nonlinear Control of a Fuel Cell/Supercapacitor Hybrid Energy Storage System for Electric Vehicles. IEEE Transactions on Vehicular Technology, 63, 3011–3018.
</w:t>
      </w:r>
      <w:r>
        <w:br/>
      </w:r>
    </w:p>
    <w:p>
      <w:r>
        <w:rPr>
          <w:sz w:val="24"/>
          <w:szCs w:val="24"/>
        </w:rPr>
        <w:t xml:space="preserve">Cao, J., &amp; Emadi, A. (2012). A New Battery/UltraCapacitor Hybrid Energy Storage System for Electric, Hybrid, and Plug-In Hybrid Electric Vehicles. IEEE Transactions on Power Electronics, 27, 122–132.
</w:t>
      </w:r>
      <w:r>
        <w:br/>
      </w:r>
    </w:p>
    <w:p>
      <w:r>
        <w:rPr>
          <w:sz w:val="24"/>
          <w:szCs w:val="24"/>
        </w:rPr>
        <w:t xml:space="preserve">Su, J., Yang, L., Lu, M., &amp; Lin, H. (2015). Highly efficient hydrogen storage system based on ammonium bicarbonate/formate redox equilibrium over palladium nanocatalysts. ChemSusChem, 8 5, 813–816.
</w:t>
      </w:r>
      <w:r>
        <w:br/>
      </w:r>
    </w:p>
    <w:p>
      <w:r>
        <w:rPr>
          <w:sz w:val="24"/>
          <w:szCs w:val="24"/>
        </w:rPr>
        <w:t xml:space="preserve">Tummuru, N., Mishra, M., &amp; Srinivas, S. (2015). Dynamic Energy Management of Renewable Grid Integrated Hybrid Energy Storage System. IEEE Transactions on Industrial Electronics (1982. Print), 62, 7728–7737.
</w:t>
      </w:r>
      <w:r>
        <w:br/>
      </w:r>
    </w:p>
    <w:p>
      <w:r>
        <w:rPr>
          <w:sz w:val="24"/>
          <w:szCs w:val="24"/>
        </w:rPr>
        <w:t xml:space="preserve">Lipson, A. L., Pan, B., Lapidus, S., Liao, C., Vaughey, J., &amp; Ingram, B. (2015). Rechargeable Ca-Ion Batteries: A New Energy Storage System. Chemistry of Materials, 27, 8442–8447.
</w:t>
      </w:r>
      <w:r>
        <w:br/>
      </w:r>
    </w:p>
    <w:p>
      <w:r>
        <w:rPr>
          <w:sz w:val="24"/>
          <w:szCs w:val="24"/>
        </w:rPr>
        <w:t xml:space="preserve">Luo, X., Wang, J., Dooner, M., &amp; Clarke, J. (2015). Overview of current development in electrical energy storage technologies and the application potential in power system operation. Applied Energy, 137, 511–536.
</w:t>
      </w:r>
      <w:r>
        <w:br/>
      </w:r>
    </w:p>
    <w:p>
      <w:r>
        <w:rPr>
          <w:sz w:val="24"/>
          <w:szCs w:val="24"/>
        </w:rPr>
        <w:t xml:space="preserve">Ardekani, M. S., &amp; Terry, D. (2014). A Self-Configurable Geo-Replicated Cloud Storage System. USENIX Symposium on Operating Systems Design and Implementation, 367–381.
</w:t>
      </w:r>
      <w:r>
        <w:br/>
      </w:r>
    </w:p>
    <w:p>
      <w:r>
        <w:rPr>
          <w:sz w:val="24"/>
          <w:szCs w:val="24"/>
        </w:rPr>
        <w:t xml:space="preserve">Guizzi, G., Manno, M., Tolomei, L. M., &amp; Vitali, R. (2015). Thermodynamic analysis of a liquid air energy storage system. Energy, 93, 1639–1647.
</w:t>
      </w:r>
      <w:r>
        <w:br/>
      </w:r>
    </w:p>
    <w:p>
      <w:r>
        <w:rPr>
          <w:sz w:val="24"/>
          <w:szCs w:val="24"/>
        </w:rPr>
        <w:t xml:space="preserve">Ren, G., Ma, G., &amp; Cong, N. (2015). Review of electrical energy storage system for vehicular applications. Renewable &amp; Sustainable Energy Reviews, 41, 225–236.
</w:t>
      </w:r>
      <w:r>
        <w:br/>
      </w:r>
    </w:p>
    <w:p>
      <w:r>
        <w:rPr>
          <w:sz w:val="24"/>
          <w:szCs w:val="24"/>
        </w:rPr>
        <w:t xml:space="preserve">Lai, C., Jiang, S., Yang, L., Lin, S., Sun, G., Hou, Z., Cui, C., &amp; Cong, J. (2015). Atlas: Baidu’s key-value storage system for cloud data. IEEE Conference on Mass Storage Systems and Technologies, 1–14.
</w:t>
      </w:r>
      <w:r>
        <w:br/>
      </w:r>
    </w:p>
    <w:p>
      <w:r>
        <w:rPr>
          <w:sz w:val="24"/>
          <w:szCs w:val="24"/>
        </w:rPr>
        <w:t xml:space="preserve">Zhao, B., Zhang, X., Chen, J., Wang, C., &amp; Guo, L. (2013). Operation Optimization of Standalone Microgrids Considering Lifetime Characteristics of Battery Energy Storage System. IEEE Transactions on Sustainable Energy, 4, 934–943.
</w:t>
      </w:r>
      <w:r>
        <w:br/>
      </w:r>
    </w:p>
    <w:p>
      <w:r>
        <w:rPr>
          <w:sz w:val="24"/>
          <w:szCs w:val="24"/>
        </w:rPr>
        <w:t xml:space="preserve">Xu, W., Lu, Y., Li, Q., Zhou, E., Song, Z., Dong, Y., Zhang, W., Wei, D., Zhang, X., Chen, H., Xing, J., &amp; Yuan, Y. (2014). Hybrid hierarchy storage system in MilkyWay-2 supercomputer. Frontiers of Computer Science, 8, 367–377.
</w:t>
      </w:r>
      <w:r>
        <w:br/>
      </w:r>
    </w:p>
    <w:p>
      <w:r>
        <w:rPr>
          <w:sz w:val="24"/>
          <w:szCs w:val="24"/>
        </w:rPr>
        <w:t xml:space="preserve">Tang, W., Zhu, Y., Hou, Y., Liu, L., Wu, Y., Loh, K., Zhang, H., &amp; Zhu, K. (2013). Aqueous rechargeable lithium batteries as an energy storage system of superfast charging. Energy and Environmental Science, 6, 2093–2104.
</w:t>
      </w:r>
      <w:r>
        <w:br/>
      </w:r>
    </w:p>
    <w:p>
      <w:r>
        <w:rPr>
          <w:sz w:val="24"/>
          <w:szCs w:val="24"/>
        </w:rPr>
        <w:t xml:space="preserve">Tran, D., &amp; Khambadkone, A. (2013). Energy Management for Lifetime Extension of Energy Storage System in Micro-Grid Applications. IEEE Transactions on Smart Grid, 4, 1289–1296.
</w:t>
      </w:r>
      <w:r>
        <w:br/>
      </w:r>
    </w:p>
    <w:p>
      <w:r>
        <w:rPr>
          <w:sz w:val="24"/>
          <w:szCs w:val="24"/>
        </w:rPr>
        <w:t xml:space="preserve">Inthamoussou, F., Pegueroles-Queralt, J., &amp; Bianchi, F. (2013). Control of a Supercapacitor Energy Storage System for Microgrid Applications. IEEE Transactions on Energy Conversion, 28, 690–697.
</w:t>
      </w:r>
      <w:r>
        <w:br/>
      </w:r>
    </w:p>
    <w:p>
      <w:r>
        <w:rPr>
          <w:sz w:val="24"/>
          <w:szCs w:val="24"/>
        </w:rPr>
        <w:t xml:space="preserve">三木博史, 義仁中川, &amp; 智斉内田. (2015). Storage system and storage system management method.
</w:t>
      </w:r>
      <w:r>
        <w:br/>
      </w:r>
    </w:p>
    <w:p>
      <w:r>
        <w:rPr>
          <w:sz w:val="24"/>
          <w:szCs w:val="24"/>
        </w:rPr>
        <w:t xml:space="preserve">Wee, K. W., Choi, S., &amp; Vilathgamuwa, D. (2013). Design of a Least-Cost Battery-Supercapacitor Energy Storage System for Realizing Dispatchable Wind Power. IEEE Transactions on Sustainable Energy, 4, 786–796.
</w:t>
      </w:r>
      <w:r>
        <w:br/>
      </w:r>
    </w:p>
    <w:p>
      <w:r>
        <w:rPr>
          <w:sz w:val="24"/>
          <w:szCs w:val="24"/>
        </w:rPr>
        <w:t xml:space="preserve">Ostadi, A., Kazerani, M., &amp; Chen, S.-K. (2013). Hybrid Energy Storage System (HESS) in vehicular applications: A review on interfacing battery and ultra-capacitor units. IEEE Transportation Electrification Conference and Expo, 1–7.
</w:t>
      </w:r>
      <w:r>
        <w:br/>
      </w:r>
    </w:p>
    <w:p>
      <w:r>
        <w:rPr>
          <w:sz w:val="24"/>
          <w:szCs w:val="24"/>
        </w:rPr>
        <w:t xml:space="preserve">Liu, S., Huang, X., Fu, H., &amp; Yang, G. (2013). Understanding Data Characteristics and Access Patterns in a Cloud Storage System. 2013 13th IEEE/ACM International Symposium on Cluster, Cloud, and Grid Computing, 327–334.
</w:t>
      </w:r>
      <w:r>
        <w:br/>
      </w:r>
    </w:p>
    <w:p>
      <w:r>
        <w:rPr>
          <w:sz w:val="24"/>
          <w:szCs w:val="24"/>
        </w:rPr>
        <w:t xml:space="preserve">Premkumar, P., &amp; Ganajeyaraman, R. (2013). A secure erasure code-based cloud storage system with secure data forwarding. International Journal of Managment, IT and Engineering, 3, 288–294.
</w:t>
      </w:r>
      <w:r>
        <w:br/>
      </w:r>
    </w:p>
    <w:p>
      <w:r>
        <w:rPr>
          <w:sz w:val="24"/>
          <w:szCs w:val="24"/>
        </w:rPr>
        <w:t xml:space="preserve">Botelho, F. C., Shilane, P., Garg, N., &amp; Hsu, W. (2013). Memory efficient sanitization of a deduplicated storage system. USENIX Conference on File and Storage Technologies, 81–94.
</w:t>
      </w:r>
      <w:r>
        <w:br/>
      </w:r>
    </w:p>
    <w:p>
      <w:r>
        <w:rPr>
          <w:sz w:val="24"/>
          <w:szCs w:val="24"/>
        </w:rPr>
        <w:t xml:space="preserve">Zaerpour, N., de Koster, R. D., &amp; Yu, Y. (2013). Storage policies and optimal shape of a storage system. International Journal of Production Research, 51, 6891–6899.
</w:t>
      </w:r>
      <w:r>
        <w:br/>
      </w:r>
    </w:p>
    <w:p>
      <w:r>
        <w:rPr>
          <w:sz w:val="24"/>
          <w:szCs w:val="24"/>
        </w:rPr>
        <w:t xml:space="preserve">Liu, X., Aichhorn, A., Liu, L., &amp; Li, H. (2012). Coordinated Control of Distributed Energy Storage System With Tap Changer Transformers for Voltage Rise Mitigation Under High Photovoltaic Penetration. IEEE Transactions on Smart Grid, 3, 897–906.
</w:t>
      </w:r>
      <w:r>
        <w:br/>
      </w:r>
    </w:p>
    <w:p>
      <w:r>
        <w:rPr>
          <w:sz w:val="24"/>
          <w:szCs w:val="24"/>
        </w:rPr>
        <w:t xml:space="preserve">Bahramirad, S., Reder, W., &amp; Khodaei, A. (2012). Reliability-Constrained Optimal Sizing of Energy Storage System in a Microgrid. IEEE Transactions on Smart Grid, 3, 2056–2062.
</w:t>
      </w:r>
      <w:r>
        <w:br/>
      </w:r>
    </w:p>
    <w:p>
      <w:r>
        <w:rPr>
          <w:sz w:val="24"/>
          <w:szCs w:val="24"/>
        </w:rPr>
        <w:t xml:space="preserve">Tan, N., Abe, T., &amp; Akagi, H. (2012). Design and Performance of a Bidirectional Isolated DC–DC Converter for a Battery Energy Storage System. IEEE Transactions on Power Electronics, 27, 1237–1248.
</w:t>
      </w:r>
      <w:r>
        <w:br/>
      </w:r>
    </w:p>
    <w:p>
      <w:r>
        <w:rPr>
          <w:sz w:val="24"/>
          <w:szCs w:val="24"/>
        </w:rPr>
        <w:t xml:space="preserve">Anderson, D. P. (2004). BOINC: a system for public-resource computing and storage. Fifth IEEE/ACM International Workshop on Grid Computing, 4–10.
</w:t>
      </w:r>
      <w:r>
        <w:br/>
      </w:r>
    </w:p>
    <w:p>
      <w:r>
        <w:rPr>
          <w:sz w:val="24"/>
          <w:szCs w:val="24"/>
        </w:rPr>
        <w:t xml:space="preserve">Choi, M.-E., Kim, S.-W., &amp; Seo, S. (2012). Energy Management Optimization in a Battery/Supercapacitor Hybrid Energy Storage System. IEEE Transactions on Smart Grid, 3, 463–472.
</w:t>
      </w:r>
      <w:r>
        <w:br/>
      </w:r>
    </w:p>
    <w:p>
      <w:r>
        <w:rPr>
          <w:sz w:val="24"/>
          <w:szCs w:val="24"/>
        </w:rPr>
        <w:t xml:space="preserve">Maharjan, L., Yamagishi, T., &amp; Akagi, H. (2012). Active-Power Control of Individual Converter Cells for a Battery Energy Storage System Based on a Multilevel Cascade PWM Converter. IEEE Transactions on Power Electronics, 27, 1099–1107.
</w:t>
      </w:r>
      <w:r>
        <w:br/>
      </w:r>
    </w:p>
    <w:p>
      <w:r>
        <w:rPr>
          <w:sz w:val="24"/>
          <w:szCs w:val="24"/>
        </w:rPr>
        <w:t xml:space="preserve">Chua, K., Lim, Y., Taylor, P., Morris, S., &amp; Wong, J. (2012). Energy Storage System for Mitigating Voltage Unbalance on Low-Voltage Networks With Photovoltaic Systems. IEEE Transactions on Power Delivery, 27, 1783–1790.
</w:t>
      </w:r>
      <w:r>
        <w:br/>
      </w:r>
    </w:p>
    <w:p>
      <w:r>
        <w:rPr>
          <w:sz w:val="24"/>
          <w:szCs w:val="24"/>
        </w:rPr>
        <w:t xml:space="preserve">Dicorato, M., Forte, G., Pisani, M., &amp; Trovato, M. (2012). Planning and Operating Combined Wind-Storage System in Electricity Market. IEEE Transactions on Sustainable Energy, 3, 209–217.
</w:t>
      </w:r>
      <w:r>
        <w:br/>
      </w:r>
    </w:p>
    <w:p>
      <w:r>
        <w:rPr>
          <w:sz w:val="24"/>
          <w:szCs w:val="24"/>
        </w:rPr>
        <w:t xml:space="preserve">Mendis, N., Muttaqi, K., &amp; Perera, S. (2012). Active power management of a super capacitor-battery hybrid energy storage system for standalone operation of DFIG based wind turbines. Annual Meeting of the IEEE Industry Applications Society, 1–8.
</w:t>
      </w:r>
      <w:r>
        <w:br/>
      </w:r>
    </w:p>
    <w:p>
      <w:r>
        <w:rPr>
          <w:sz w:val="24"/>
          <w:szCs w:val="24"/>
        </w:rPr>
        <w:t xml:space="preserve">Lin, H.-Y., &amp; Tzeng, W.-G. (2012). A Secure Erasure Code-Based Cloud Storage System with Secure Data Forwarding. IEEE Transactions on Parallel and Distributed Systems, 23, 995–1003.
</w:t>
      </w:r>
      <w:r>
        <w:br/>
      </w:r>
    </w:p>
    <w:p>
      <w:r>
        <w:rPr>
          <w:sz w:val="24"/>
          <w:szCs w:val="24"/>
        </w:rPr>
        <w:t xml:space="preserve">Bala, S., Tengnér, T., Rosenfeld, P., &amp; Delince, F. (2012). The effect of low frequency current ripple on the performance of a Lithium Iron Phosphate (LFP) battery energy storage system. European Conference on Cognitive Ergonomics, 3485–3492.
</w:t>
      </w:r>
      <w:r>
        <w:br/>
      </w:r>
    </w:p>
    <w:p>
      <w:r>
        <w:rPr>
          <w:sz w:val="24"/>
          <w:szCs w:val="24"/>
        </w:rPr>
        <w:t xml:space="preserve">Clarke, I., Sandberg, O., Wiley, B., &amp; Hong, T. W. (2000). Freenet: A Distributed Anonymous Information Storage and Retrieval System. Workshop on Design Issues in Anonymity and Unobservability, 46–66.
</w:t>
      </w:r>
      <w:r>
        <w:br/>
      </w:r>
    </w:p>
    <w:p>
      <w:r>
        <w:rPr>
          <w:sz w:val="24"/>
          <w:szCs w:val="24"/>
        </w:rPr>
        <w:t xml:space="preserve">Zhou, H., Bhattacharya, T., Tran, D., Siew, T. S., &amp; Khambadkone, A. (2011). Composite Energy Storage System Involving Battery and Ultracapacitor With Dynamic Energy Management in Microgrid Applications. IEEE Transactions on Power Electronics, 26, 923–930.
</w:t>
      </w:r>
      <w:r>
        <w:br/>
      </w:r>
    </w:p>
    <w:p>
      <w:r>
        <w:rPr>
          <w:sz w:val="24"/>
          <w:szCs w:val="24"/>
        </w:rPr>
        <w:t xml:space="preserve">Vairavanathan, E., Al-Kiswany, S., Costa, L., Zhang, Z., Katz, D., Wilde, M., &amp; Ripeanu, M. (2012). A Workflow-Aware Storage System: An Opportunity Study. IEEE/ACM International Symposium on Cluster, Cloud and Internet Computing, 326–334.
</w:t>
      </w:r>
      <w:r>
        <w:br/>
      </w:r>
    </w:p>
    <w:p>
      <w:r>
        <w:rPr>
          <w:sz w:val="24"/>
          <w:szCs w:val="24"/>
        </w:rPr>
        <w:t xml:space="preserve">Nadel, C. (2016). Case Study Research Design And Methods.
</w:t>
      </w:r>
      <w:r>
        <w:br/>
      </w:r>
    </w:p>
    <w:p>
      <w:r>
        <w:rPr>
          <w:sz w:val="24"/>
          <w:szCs w:val="24"/>
        </w:rPr>
        <w:t xml:space="preserve">อุ่นอารมย์เลิศ, รศ. ดร. ธ. (2016). Research Design: Qualitative, Quantitative, and Mixed Method Approaches. 7, 349–352.
</w:t>
      </w:r>
      <w:r>
        <w:br/>
      </w:r>
    </w:p>
    <w:p>
      <w:r>
        <w:rPr>
          <w:sz w:val="24"/>
          <w:szCs w:val="24"/>
        </w:rPr>
        <w:t xml:space="preserve">Chidamber, S. R., &amp; Kemerer, C. (2015). A Metrics Suite for Object Oriented Design. IEEE Trans. Software Eng., 20, 476–493.
</w:t>
      </w:r>
      <w:r>
        <w:br/>
      </w:r>
    </w:p>
    <w:p>
      <w:r>
        <w:rPr>
          <w:sz w:val="24"/>
          <w:szCs w:val="24"/>
        </w:rPr>
        <w:t xml:space="preserve">Lewis, S. (2015). Qualitative Inquiry and Research Design: Choosing Among Five Approaches. Health Promotion Practice, 16, 473–475.
</w:t>
      </w:r>
      <w:r>
        <w:br/>
      </w:r>
    </w:p>
    <w:p>
      <w:r>
        <w:rPr>
          <w:sz w:val="24"/>
          <w:szCs w:val="24"/>
        </w:rPr>
        <w:t xml:space="preserve">Xie, E., Wang, W., Yu, Z., Anandkumar, A., Álvarez, J., &amp; Luo, P. (2021). SegFormer: Simple and Efficient Design for Semantic Segmentation with Transformers. Neural Information Processing Systems, abs/2105.15203.
</w:t>
      </w:r>
      <w:r>
        <w:br/>
      </w:r>
    </w:p>
    <w:p>
      <w:r>
        <w:rPr>
          <w:sz w:val="24"/>
          <w:szCs w:val="24"/>
        </w:rPr>
        <w:t xml:space="preserve">Blanco, E., Shen, H., &amp; Ferrari, M. (2015). Principles of nanoparticle design for overcoming biological barriers to drug delivery. Nature Biotechnology, 33, 941–951.
</w:t>
      </w:r>
      <w:r>
        <w:br/>
      </w:r>
    </w:p>
    <w:p>
      <w:r>
        <w:rPr>
          <w:sz w:val="24"/>
          <w:szCs w:val="24"/>
        </w:rPr>
        <w:t xml:space="preserve">Seh, Z., Kibsgaard, J., Dickens, C. F., Chorkendorff, I., Nørskov, J., &amp; Jaramillo, T. (2017). Combining theory and experiment in electrocatalysis: Insights into materials design. Science, 355.
</w:t>
      </w:r>
      <w:r>
        <w:br/>
      </w:r>
    </w:p>
    <w:p>
      <w:r>
        <w:rPr>
          <w:sz w:val="24"/>
          <w:szCs w:val="24"/>
        </w:rPr>
        <w:t xml:space="preserve">Taylor, K., Stouffer, R., &amp; Meehl, G. (2012). An overview of CMIP5 and the experiment design. Bulletin of the American Meteorological Society, 93, 485–498.
</w:t>
      </w:r>
      <w:r>
        <w:br/>
      </w:r>
    </w:p>
    <w:p>
      <w:r>
        <w:rPr>
          <w:sz w:val="24"/>
          <w:szCs w:val="24"/>
        </w:rPr>
        <w:t xml:space="preserve">Merriam, S. (2009). Qualitative Research: A Guide to Design and Implementation.
</w:t>
      </w:r>
      <w:r>
        <w:br/>
      </w:r>
    </w:p>
    <w:p>
      <w:r>
        <w:rPr>
          <w:sz w:val="24"/>
          <w:szCs w:val="24"/>
        </w:rPr>
        <w:t xml:space="preserve">Gamma, E., Helm, R., Johnson, R. E., &amp; Vlissides, J. (1994). Design patterns: elements of reuseable object-oriented software.
</w:t>
      </w:r>
      <w:r>
        <w:br/>
      </w:r>
    </w:p>
    <w:p>
      <w:r>
        <w:rPr>
          <w:sz w:val="24"/>
          <w:szCs w:val="24"/>
        </w:rPr>
        <w:t xml:space="preserve">Kazdin, A. (2021). Research Design in Clinical Psychology.
</w:t>
      </w:r>
      <w:r>
        <w:br/>
      </w:r>
    </w:p>
    <w:p>
      <w:r>
        <w:rPr>
          <w:sz w:val="24"/>
          <w:szCs w:val="24"/>
        </w:rPr>
        <w:t xml:space="preserve">Caldas, M. P. (2003). Research design: qualitative, quantitative, and mixed methods approaches. 7, 223–223.
</w:t>
      </w:r>
      <w:r>
        <w:br/>
      </w:r>
    </w:p>
    <w:p>
      <w:r>
        <w:rPr>
          <w:sz w:val="24"/>
          <w:szCs w:val="24"/>
        </w:rPr>
        <w:t xml:space="preserve">Mattei, A., Mealli, F., &amp; Nodehi, A. (2006). Design and Analysis of Experiments. Handbook of Statistics, 48, 158–158.
</w:t>
      </w:r>
      <w:r>
        <w:br/>
      </w:r>
    </w:p>
    <w:p>
      <w:r>
        <w:rPr>
          <w:sz w:val="24"/>
          <w:szCs w:val="24"/>
        </w:rPr>
        <w:t xml:space="preserve">Creswell, J. (1966). Qualitative Inquiry and Research Design: Choosing Among Five Approaches.
</w:t>
      </w:r>
      <w:r>
        <w:br/>
      </w:r>
    </w:p>
    <w:p>
      <w:r>
        <w:rPr>
          <w:sz w:val="24"/>
          <w:szCs w:val="24"/>
        </w:rPr>
        <w:t xml:space="preserve">Schell, J. (2019). The Art of Game Design: A book of lenses.
</w:t>
      </w:r>
      <w:r>
        <w:br/>
      </w:r>
    </w:p>
    <w:p>
      <w:r>
        <w:rPr>
          <w:sz w:val="24"/>
          <w:szCs w:val="24"/>
        </w:rPr>
        <w:t xml:space="preserve">Creswell, J. (1998). Qualitative inquiry and research design: choosing among five traditions.
</w:t>
      </w:r>
      <w:r>
        <w:br/>
      </w:r>
    </w:p>
    <w:p>
      <w:r>
        <w:rPr>
          <w:sz w:val="24"/>
          <w:szCs w:val="24"/>
        </w:rPr>
        <w:t xml:space="preserve">Perreault, K. (2011). Research Design: Qualitative, Quantitative, and Mixed Methods Approaches. Manual Therapy, 16, 103.
</w:t>
      </w:r>
      <w:r>
        <w:br/>
      </w:r>
    </w:p>
    <w:p>
      <w:r>
        <w:rPr>
          <w:sz w:val="24"/>
          <w:szCs w:val="24"/>
        </w:rPr>
        <w:t xml:space="preserve">Giddings, L. (2005). Research Design: Qualitative, Quantitative, and Mixed Methods Approaches, 2d ed. Contemporary Nurse, 19, 264–264.
</w:t>
      </w:r>
      <w:r>
        <w:br/>
      </w:r>
    </w:p>
    <w:p>
      <w:r>
        <w:rPr>
          <w:sz w:val="24"/>
          <w:szCs w:val="24"/>
        </w:rPr>
        <w:t xml:space="preserve">McCarthy, A. (2017). Design Thinking. Wirtschaftsinformatik Manag., 9, 84–92.
</w:t>
      </w:r>
      <w:r>
        <w:br/>
      </w:r>
    </w:p>
    <w:p>
      <w:r>
        <w:rPr>
          <w:sz w:val="24"/>
          <w:szCs w:val="24"/>
        </w:rPr>
        <w:t xml:space="preserve">Wainwright, S. (2020). Mechanical Design in Organisms.
</w:t>
      </w:r>
      <w:r>
        <w:br/>
      </w:r>
    </w:p>
    <w:p>
      <w:r>
        <w:rPr>
          <w:sz w:val="24"/>
          <w:szCs w:val="24"/>
        </w:rPr>
        <w:t xml:space="preserve">ภู่พันธ์, ศ. (2018). Research Design: Qualitative, Quantitative, and Mixed Methods Approaches. 31.
</w:t>
      </w:r>
      <w:r>
        <w:br/>
      </w:r>
    </w:p>
    <w:p>
      <w:r>
        <w:rPr>
          <w:sz w:val="24"/>
          <w:szCs w:val="24"/>
        </w:rPr>
        <w:t xml:space="preserve">Yin, R. (1984). Case Study Research: Design and Methods.
</w:t>
      </w:r>
      <w:r>
        <w:br/>
      </w:r>
    </w:p>
    <w:p>
      <w:r>
        <w:rPr>
          <w:sz w:val="24"/>
          <w:szCs w:val="24"/>
        </w:rPr>
        <w:t xml:space="preserve">Creswell, J. (2010). Research Design: Qualitative, Quantitative, and Mixed Methods Approaches.
</w:t>
      </w:r>
      <w:r>
        <w:br/>
      </w:r>
    </w:p>
    <w:p>
      <w:r>
        <w:rPr>
          <w:sz w:val="24"/>
          <w:szCs w:val="24"/>
        </w:rPr>
        <w:t xml:space="preserve">Bonawitz, K., Eichner, H., Grieskamp, W., Huba, D., Ingerman, A., Ivanov, V., Kiddon, C., Konecný, J., Mazzocchi, S., McMahan, H. B., Overveldt, T. V., Petrou, D., Ramage, D., &amp; Roselander, J. (2019). Towards Federated Learning at Scale: System Design. Conference on Machine Learning and Systems, abs/1902.01046.
</w:t>
      </w:r>
      <w:r>
        <w:br/>
      </w:r>
    </w:p>
    <w:p>
      <w:r>
        <w:rPr>
          <w:sz w:val="24"/>
          <w:szCs w:val="24"/>
        </w:rPr>
        <w:t xml:space="preserve">Hevner, A., March, S., Park, J., &amp; Ram, S. (2004). Design Science in Information Systems Research. MIS Q., 28, 75–105.
</w:t>
      </w:r>
      <w:r>
        <w:br/>
      </w:r>
    </w:p>
    <w:p>
      <w:r>
        <w:rPr>
          <w:sz w:val="24"/>
          <w:szCs w:val="24"/>
        </w:rPr>
        <w:t xml:space="preserve">Maxwell, J. (1996). Qualitative Research Design: An Interactive Approach.
</w:t>
      </w:r>
      <w:r>
        <w:br/>
      </w:r>
    </w:p>
    <w:p>
      <w:r>
        <w:rPr>
          <w:sz w:val="24"/>
          <w:szCs w:val="24"/>
        </w:rPr>
        <w:t xml:space="preserve">Deterding, S., Dixon, D., Khaled, R., &amp; Nacke, L. (2011). From game design elements to gamefulness: defining “gamification.” International Conference on Entertainment and Media in the Ubiquitous Era, 9–15.
</w:t>
      </w:r>
      <w:r>
        <w:br/>
      </w:r>
    </w:p>
    <w:p>
      <w:r>
        <w:rPr>
          <w:sz w:val="24"/>
          <w:szCs w:val="24"/>
        </w:rPr>
        <w:t xml:space="preserve">Brown, D. R. (2018). Eurocode 3: Design of steel structures. Design of Structural Elements.
</w:t>
      </w:r>
      <w:r>
        <w:br/>
      </w:r>
    </w:p>
    <w:p>
      <w:r>
        <w:rPr>
          <w:sz w:val="24"/>
          <w:szCs w:val="24"/>
        </w:rPr>
        <w:t xml:space="preserve">Yin, R. (2017). Case Study Research and Applications: Design and Methods.
</w:t>
      </w:r>
      <w:r>
        <w:br/>
      </w:r>
    </w:p>
    <w:p>
      <w:r>
        <w:rPr>
          <w:sz w:val="24"/>
          <w:szCs w:val="24"/>
        </w:rPr>
        <w:t xml:space="preserve">Weisz, L. (2016). Power Electronics Converters Applications And Design.
</w:t>
      </w:r>
      <w:r>
        <w:br/>
      </w:r>
    </w:p>
    <w:p>
      <w:r>
        <w:rPr>
          <w:sz w:val="24"/>
          <w:szCs w:val="24"/>
        </w:rPr>
        <w:t xml:space="preserve">Atayero, Sheluhin, O., Johnston, L., Yoder, J., Freeland, A., Wolfe, K., O’Dea, E., Mull, J., Kotsopoulos, S., &amp; Anoprienko, A. (2022). Design and Development. The Disobedience of Design.
</w:t>
      </w:r>
      <w:r>
        <w:br/>
      </w:r>
    </w:p>
    <w:p>
      <w:r>
        <w:rPr>
          <w:sz w:val="24"/>
          <w:szCs w:val="24"/>
        </w:rPr>
        <w:t xml:space="preserve">Ye, J., Coulouris, G., Zaretskaya, I., Cutcutache, I., Rozen, S., &amp; Madden, T. L. (2012). Primer-BLAST: A tool to design target-specific primers for polymerase chain reaction. BMC Bioinformatics, 13, 134–134.
</w:t>
      </w:r>
      <w:r>
        <w:br/>
      </w:r>
    </w:p>
    <w:p>
      <w:r>
        <w:rPr>
          <w:sz w:val="24"/>
          <w:szCs w:val="24"/>
        </w:rPr>
        <w:t xml:space="preserve">Balanis, C. (1982). Antenna Theory: Analysis and Design.
</w:t>
      </w:r>
      <w:r>
        <w:br/>
      </w:r>
    </w:p>
    <w:p>
      <w:r>
        <w:rPr>
          <w:sz w:val="24"/>
          <w:szCs w:val="24"/>
        </w:rPr>
        <w:t xml:space="preserve">O’Reilly, T. (2007). What is Web 2.0: Design Patterns and Business Models for the Next Generation of Software. eBusiness &amp; eCommerce.
</w:t>
      </w:r>
      <w:r>
        <w:br/>
      </w:r>
    </w:p>
    <w:p>
      <w:r>
        <w:rPr>
          <w:sz w:val="24"/>
          <w:szCs w:val="24"/>
        </w:rPr>
        <w:t xml:space="preserve">Cook, T., &amp; Campbell, D. (1979). Quasi-experimentation: Design &amp; analysis issues for field settings.
</w:t>
      </w:r>
      <w:r>
        <w:br/>
      </w:r>
    </w:p>
    <w:p>
      <w:r>
        <w:rPr>
          <w:sz w:val="24"/>
          <w:szCs w:val="24"/>
        </w:rPr>
        <w:t xml:space="preserve">Fraenkel, J. R., &amp; Wallen, N. (1990). How to Design and Evaluate Research in Education.
</w:t>
      </w:r>
      <w:r>
        <w:br/>
      </w:r>
    </w:p>
    <w:p>
      <w:r>
        <w:rPr>
          <w:sz w:val="24"/>
          <w:szCs w:val="24"/>
        </w:rPr>
        <w:t xml:space="preserve">Harwell, M. R. (2011). Research design: Qualitative, quantitative, and mixed methods.
</w:t>
      </w:r>
      <w:r>
        <w:br/>
      </w:r>
    </w:p>
    <w:p>
      <w:r>
        <w:rPr>
          <w:sz w:val="24"/>
          <w:szCs w:val="24"/>
        </w:rPr>
        <w:t xml:space="preserve">Rus, D., &amp; Tolley, M. (2015). Design, fabrication and control of soft robots. Nature, 521, 467–475.
</w:t>
      </w:r>
      <w:r>
        <w:br/>
      </w:r>
    </w:p>
    <w:p>
      <w:r>
        <w:rPr>
          <w:sz w:val="24"/>
          <w:szCs w:val="24"/>
        </w:rPr>
        <w:t xml:space="preserve">Green, P., Winer, B. J., Brown, D. R., &amp; Michels, K. (1963). Statistical Principles in Experimental Design.
</w:t>
      </w:r>
      <w:r>
        <w:br/>
      </w:r>
    </w:p>
    <w:p>
      <w:r>
        <w:rPr>
          <w:sz w:val="24"/>
          <w:szCs w:val="24"/>
        </w:rPr>
        <w:t xml:space="preserve">Norman, D., Stasko, J., Pierce, J., Potts, C., &amp; Shaw, C. (1988). Design of Everyday Things.
</w:t>
      </w:r>
      <w:r>
        <w:br/>
      </w:r>
    </w:p>
    <w:p>
      <w:r>
        <w:rPr>
          <w:sz w:val="24"/>
          <w:szCs w:val="24"/>
        </w:rPr>
        <w:t xml:space="preserve">Dillman, D. (2007). Mail and internet surveys: The tailored design method, 2nd ed.
</w:t>
      </w:r>
      <w:r>
        <w:br/>
      </w:r>
    </w:p>
    <w:p>
      <w:r>
        <w:rPr>
          <w:sz w:val="24"/>
          <w:szCs w:val="24"/>
        </w:rPr>
        <w:t xml:space="preserve">Quinn, G., &amp; Keough, M. (2002). Experimental Design and Data Analysis for Biologists.
</w:t>
      </w:r>
      <w:r>
        <w:br/>
      </w:r>
    </w:p>
    <w:p>
      <w:r>
        <w:rPr>
          <w:sz w:val="24"/>
          <w:szCs w:val="24"/>
        </w:rPr>
        <w:t xml:space="preserve">Yin, R., &amp; Thousand, S. (2009). Case Study Research: Design and Methods (4th ed.
</w:t>
      </w:r>
      <w:r>
        <w:br/>
      </w:r>
    </w:p>
    <w:p>
      <w:r>
        <w:rPr>
          <w:sz w:val="24"/>
          <w:szCs w:val="24"/>
        </w:rPr>
        <w:t xml:space="preserve">Radosavovic, I., Kosaraju, R. P., Girshick, R. B., He, K., &amp; Dollár, P. (2020). Designing Network Design Spaces. Computer Vision and Pattern Recognition, 10425–10433.
</w:t>
      </w:r>
      <w:r>
        <w:br/>
      </w:r>
    </w:p>
    <w:p>
      <w:r>
        <w:rPr>
          <w:sz w:val="24"/>
          <w:szCs w:val="24"/>
        </w:rPr>
        <w:t xml:space="preserve">Gruber, T. (1995). Toward principles for the design of ontologies used for knowledge sharing? Int. J. Hum. Comput. Stud., 43, 907–928.
</w:t>
      </w:r>
      <w:r>
        <w:br/>
      </w:r>
    </w:p>
    <w:p>
      <w:r>
        <w:rPr>
          <w:sz w:val="24"/>
          <w:szCs w:val="24"/>
        </w:rPr>
        <w:t xml:space="preserve">Ulrich, K. (1995). Product Design and Development.
</w:t>
      </w:r>
      <w:r>
        <w:br/>
      </w:r>
    </w:p>
    <w:p>
      <w:r>
        <w:rPr>
          <w:sz w:val="24"/>
          <w:szCs w:val="24"/>
        </w:rPr>
        <w:t xml:space="preserve">Myerson, R. (1981). Optimal Auction Design. Mathematics of Operations Research, 6, 58–73.
</w:t>
      </w:r>
      <w:r>
        <w:br/>
      </w:r>
    </w:p>
    <w:p>
      <w:r>
        <w:rPr>
          <w:sz w:val="24"/>
          <w:szCs w:val="24"/>
        </w:rPr>
        <w:t xml:space="preserve">Linde, Y., Buzo, A., &amp; Gray, R. (1980). An Algorithm for Vector Quantizer Design. IEEE Transactions on Communications, 28, 84–95.
</w:t>
      </w:r>
      <w:r>
        <w:br/>
      </w:r>
    </w:p>
    <w:p>
      <w:r>
        <w:rPr>
          <w:sz w:val="24"/>
          <w:szCs w:val="24"/>
        </w:rPr>
        <w:t xml:space="preserve">Baxter, P., &amp; Jack, S. (2008). Qualitative Case Study Methodology: Study Design and Implementation for Novice Researchers. The Qualitative Report, 13, 544–559.
</w:t>
      </w:r>
      <w:r>
        <w:br/>
      </w:r>
    </w:p>
    <w:p>
      <w:r>
        <w:rPr>
          <w:sz w:val="24"/>
          <w:szCs w:val="24"/>
        </w:rPr>
        <w:t xml:space="preserve">Peffers, K., Tuunanen, T., Rothenberger, M., &amp; Chatterjee, S. (2007). A Design Science Research Methodology for Information Systems Research. Journal of Management Information Systems, 24, 45–77.
</w:t>
      </w:r>
      <w:r>
        <w:br/>
      </w:r>
    </w:p>
    <w:p>
      <w:r>
        <w:rPr>
          <w:sz w:val="24"/>
          <w:szCs w:val="24"/>
        </w:rPr>
        <w:t xml:space="preserve">Skogestad, S., &amp; Postlethwaite, I. (1996). Multivariable Feedback Control: Analysis and Design.
</w:t>
      </w:r>
      <w:r>
        <w:br/>
      </w:r>
    </w:p>
    <w:p>
      <w:r>
        <w:rPr>
          <w:sz w:val="24"/>
          <w:szCs w:val="24"/>
        </w:rPr>
        <w:t xml:space="preserve">Salen, K., &amp; Zimmerman, E. (2003). Rules of play: game design fundamentals. I–XV, 1–672.
</w:t>
      </w:r>
      <w:r>
        <w:br/>
      </w:r>
    </w:p>
    <w:p>
      <w:r>
        <w:rPr>
          <w:sz w:val="24"/>
          <w:szCs w:val="24"/>
        </w:rPr>
        <w:t xml:space="preserve">Leedy, P. D. (1974). Practical Research: Planning and Design.
</w:t>
      </w:r>
      <w:r>
        <w:br/>
      </w:r>
    </w:p>
    <w:p>
      <w:r>
        <w:rPr>
          <w:sz w:val="24"/>
          <w:szCs w:val="24"/>
        </w:rPr>
        <w:t xml:space="preserve">Aho, A., Hopcroft, J., &amp; Ullman, J. (1974). The Design and Analysis of Computer Algorithms.
</w:t>
      </w:r>
      <w:r>
        <w:br/>
      </w:r>
    </w:p>
    <w:p>
      <w:r>
        <w:rPr>
          <w:sz w:val="24"/>
          <w:szCs w:val="24"/>
        </w:rPr>
        <w:t xml:space="preserve">Chisnall, P. (2007). Mail and Internet Surveys: The Tailored Design Method. Journal of Advertising Research, 47, 207–208.
</w:t>
      </w:r>
      <w:r>
        <w:br/>
      </w:r>
    </w:p>
    <w:p>
      <w:r>
        <w:rPr>
          <w:sz w:val="24"/>
          <w:szCs w:val="24"/>
        </w:rPr>
        <w:t xml:space="preserve">Kirk, R. (1970). Experimental Design: Procedures for the Behavioral Sciences.
</w:t>
      </w:r>
      <w:r>
        <w:br/>
      </w:r>
    </w:p>
    <w:p>
      <w:r>
        <w:rPr>
          <w:sz w:val="24"/>
          <w:szCs w:val="24"/>
        </w:rPr>
        <w:t xml:space="preserve">Fleiss, J. (1987). The design and analysis of clinical experiments.
</w:t>
      </w:r>
      <w:r>
        <w:br/>
      </w:r>
    </w:p>
    <w:p>
      <w:r>
        <w:rPr>
          <w:sz w:val="24"/>
          <w:szCs w:val="24"/>
        </w:rPr>
        <w:t xml:space="preserve">Sweller, J., van Merrienboer, J. V., &amp; Paas, F. (1998). Cognitive Architecture and Instructional Design. Educational Psychology Review, 10, 251–296.
</w:t>
      </w:r>
      <w:r>
        <w:br/>
      </w:r>
    </w:p>
    <w:p>
      <w:r>
        <w:rPr>
          <w:sz w:val="24"/>
          <w:szCs w:val="24"/>
        </w:rPr>
        <w:t xml:space="preserve">Kleiner, D., Brunt, E., Natta, M. V. V., Behling, C. E., Contos, M., Cummings, O., Ferrell, L., Liu, Y., Torbenson, M., Unalp-arida, A., Yeh, M., McCullough, A., &amp; Sanyal, A. (2005). Design and validation of a histological scoring system for nonalcoholic fatty liver disease. Hepatology, 41.
</w:t>
      </w:r>
      <w:r>
        <w:br/>
      </w:r>
    </w:p>
    <w:p>
      <w:r>
        <w:rPr>
          <w:sz w:val="24"/>
          <w:szCs w:val="24"/>
        </w:rPr>
        <w:t xml:space="preserve">Phadke, M. (1989). Quality Engineering Using Robust Design.
</w:t>
      </w:r>
      <w:r>
        <w:br/>
      </w:r>
    </w:p>
    <w:p>
      <w:r>
        <w:rPr>
          <w:sz w:val="24"/>
          <w:szCs w:val="24"/>
        </w:rPr>
        <w:t xml:space="preserve">Bansal, R. (1984). Antenna theory; analysis and design. Proceedings of the IEEE, 72, 989–990.
</w:t>
      </w:r>
      <w:r>
        <w:br/>
      </w:r>
    </w:p>
    <w:p>
      <w:r>
        <w:rPr>
          <w:sz w:val="24"/>
          <w:szCs w:val="24"/>
        </w:rPr>
        <w:t xml:space="preserve">Brown, A. H. (1992). Design experiments: Theoretical and methodological challenges in creating complex interventions in c.
</w:t>
      </w:r>
      <w:r>
        <w:br/>
      </w:r>
    </w:p>
    <w:p>
      <w:r>
        <w:rPr>
          <w:sz w:val="24"/>
          <w:szCs w:val="24"/>
        </w:rPr>
        <w:t xml:space="preserve">Tanaka, K., &amp; Wang, H. (2008). Fuzzy Control Systems Design and Analysis: A Linear Matrix Inequality Approach. 1–302.
</w:t>
      </w:r>
      <w:r>
        <w:br/>
      </w:r>
    </w:p>
    <w:p>
      <w:r>
        <w:rPr>
          <w:sz w:val="24"/>
          <w:szCs w:val="24"/>
        </w:rPr>
        <w:t xml:space="preserve">Rumbaugh, J., Blaha, M., Premerlani, W., Eddy, F., &amp; Lorensen, W. (1991). Object-Oriented Modeling and Design. International Conference on Software Technology: Methods and Tools, 397–398.
</w:t>
      </w:r>
      <w:r>
        <w:br/>
      </w:r>
    </w:p>
    <w:p>
      <w:r>
        <w:rPr>
          <w:sz w:val="24"/>
          <w:szCs w:val="24"/>
        </w:rPr>
        <w:t xml:space="preserve">Fielding, R. (2000). Architectural Styles and the Design of Network-based Software Architectures"; Doctoral dissertation.
</w:t>
      </w:r>
      <w:r>
        <w:br/>
      </w:r>
    </w:p>
    <w:p>
      <w:r>
        <w:rPr>
          <w:sz w:val="24"/>
          <w:szCs w:val="24"/>
        </w:rPr>
        <w:t xml:space="preserve">Frigo, M., &amp; Johnson, S. G. (2005). The Design and Implementation of FFTW3. Proceedings of the IEEE, 93, 216–231.
</w:t>
      </w:r>
      <w:r>
        <w:br/>
      </w:r>
    </w:p>
    <w:p>
      <w:r>
        <w:rPr>
          <w:sz w:val="24"/>
          <w:szCs w:val="24"/>
        </w:rPr>
        <w:t xml:space="preserve">Kuster, P. (2016). Nonlinear And Adaptive Control Design.
</w:t>
      </w:r>
      <w:r>
        <w:br/>
      </w:r>
    </w:p>
    <w:p>
      <w:r>
        <w:rPr>
          <w:sz w:val="24"/>
          <w:szCs w:val="24"/>
        </w:rPr>
        <w:t xml:space="preserve">Hurlbert, S. (1984). Pseudoreplication and the Design of Ecological Field Experiments. Ecological Monographs, 54, 187–211.
</w:t>
      </w:r>
      <w:r>
        <w:br/>
      </w:r>
    </w:p>
    <w:p>
      <w:r>
        <w:rPr>
          <w:sz w:val="24"/>
          <w:szCs w:val="24"/>
        </w:rPr>
        <w:t xml:space="preserve">Holmstrom, B. R., &amp; Milgrom, P. R. (1991). Multitask Principal–Agent Analyses: Incentive Contracts, Asset Ownership, and Job Design. Journal of Law Economics &amp; Organization, 7, 24–52.
</w:t>
      </w:r>
      <w:r>
        <w:br/>
      </w:r>
    </w:p>
    <w:p>
      <w:r>
        <w:rPr>
          <w:sz w:val="24"/>
          <w:szCs w:val="24"/>
        </w:rPr>
        <w:t xml:space="preserve">Schön, D. A. (1987). Educating the Reflective Practitioner: Toward a New Design for Teaching and Learning in the Professions.
</w:t>
      </w:r>
      <w:r>
        <w:br/>
      </w:r>
    </w:p>
    <w:p>
      <w:r>
        <w:rPr>
          <w:sz w:val="24"/>
          <w:szCs w:val="24"/>
        </w:rPr>
        <w:t xml:space="preserve">J., Richard, &amp; Hackman. (1976). Motivation through the Design of Work: Test of a Theory. Organizational Behavior and Human Performance, 16, 250–279.
</w:t>
      </w:r>
      <w:r>
        <w:br/>
      </w:r>
    </w:p>
    <w:p>
      <w:r>
        <w:rPr>
          <w:sz w:val="24"/>
          <w:szCs w:val="24"/>
        </w:rPr>
        <w:t xml:space="preserve">Magnan, S. S., &amp; Creswell, J. (1997). Research Design: Qualitative and Quantitative Approaches. The Modern Language Journal, 81, 256.
</w:t>
      </w:r>
      <w:r>
        <w:br/>
      </w:r>
    </w:p>
    <w:p>
      <w:r>
        <w:rPr>
          <w:sz w:val="24"/>
          <w:szCs w:val="24"/>
        </w:rPr>
        <w:t xml:space="preserve">Dillman, D. (1979). Mail and telephone surveys : the total design method. Social Forces, 11, 1030.
</w:t>
      </w:r>
      <w:r>
        <w:br/>
      </w:r>
    </w:p>
    <w:p>
      <w:r>
        <w:rPr>
          <w:sz w:val="24"/>
          <w:szCs w:val="24"/>
        </w:rPr>
        <w:t xml:space="preserve">Norman, D. (2004). Emotional design : why we love (or hate) everyday things.
</w:t>
      </w:r>
      <w:r>
        <w:br/>
      </w:r>
    </w:p>
    <w:p>
      <w:r>
        <w:rPr>
          <w:sz w:val="24"/>
          <w:szCs w:val="24"/>
        </w:rPr>
        <w:t xml:space="preserve">Chisnall, P. (1993). Questionnaire Design, Interviewing and Attitude Measurement. 35, 392–393.
</w:t>
      </w:r>
      <w:r>
        <w:br/>
      </w:r>
    </w:p>
    <w:p>
      <w:r>
        <w:rPr>
          <w:sz w:val="24"/>
          <w:szCs w:val="24"/>
        </w:rPr>
        <w:t xml:space="preserve">March, S., &amp; Smith, G. F. (1995). Design and natural science research on information technology. Decision Support Systems, 15, 251–266.
</w:t>
      </w:r>
      <w:r>
        <w:br/>
      </w:r>
    </w:p>
    <w:p>
      <w:r>
        <w:rPr>
          <w:sz w:val="24"/>
          <w:szCs w:val="24"/>
        </w:rPr>
        <w:t xml:space="preserve">Ware, C. (2000). Information Visualization: Perception for Design.
</w:t>
      </w:r>
      <w:r>
        <w:br/>
      </w:r>
    </w:p>
    <w:p>
      <w:r>
        <w:rPr>
          <w:sz w:val="24"/>
          <w:szCs w:val="24"/>
        </w:rPr>
        <w:t xml:space="preserve">Munk, B. (2000). Frequency Selective Surfaces: Theory and Design.
</w:t>
      </w:r>
      <w:r>
        <w:br/>
      </w:r>
    </w:p>
    <w:p>
      <w:r>
        <w:rPr>
          <w:sz w:val="24"/>
          <w:szCs w:val="24"/>
        </w:rPr>
        <w:t xml:space="preserve">Creswell, J. (1998). Qualitative Inquiry and Research Design.
</w:t>
      </w:r>
      <w:r>
        <w:br/>
      </w:r>
    </w:p>
    <w:p>
      <w:r>
        <w:rPr>
          <w:sz w:val="24"/>
          <w:szCs w:val="24"/>
        </w:rPr>
        <w:t xml:space="preserve">Daemen, J., &amp; Rijmen, V. (2002). The Design of Rijndael: AES - The Advanced Encryption Standard.
</w:t>
      </w:r>
      <w:r>
        <w:br/>
      </w:r>
    </w:p>
    <w:p>
      <w:r>
        <w:rPr>
          <w:sz w:val="24"/>
          <w:szCs w:val="24"/>
        </w:rPr>
        <w:t xml:space="preserve">Friedman, B., Kahn, P., Borning, A., &amp; Huldtgren, A. (2020). Value Sensitive Design and Information Systems. The Ethics of Information Technologies.
</w:t>
      </w:r>
      <w:r>
        <w:br/>
      </w:r>
    </w:p>
    <w:p>
      <w:r>
        <w:rPr>
          <w:sz w:val="24"/>
          <w:szCs w:val="24"/>
        </w:rPr>
        <w:t xml:space="preserve">Megel, M., &amp; Heermann, J. (1993). Research Design. Plastic Surgical Nursing, 13, 209–210.
</w:t>
      </w:r>
      <w:r>
        <w:br/>
      </w:r>
    </w:p>
    <w:p>
      <w:r>
        <w:rPr>
          <w:sz w:val="24"/>
          <w:szCs w:val="24"/>
        </w:rPr>
        <w:t xml:space="preserve">Bendsøe, M., &amp; Kikuchi, N. (1988). Generating optimal topologies in structural design using a homogenization method. Applied Mechanics and Engineering, 71, 197–224.
</w:t>
      </w:r>
      <w:r>
        <w:br/>
      </w:r>
    </w:p>
    <w:p>
      <w:r>
        <w:rPr>
          <w:sz w:val="24"/>
          <w:szCs w:val="24"/>
        </w:rPr>
        <w:t xml:space="preserve">Creswell, J. (1996). Research design: Qualitative &amp; quantitative approaches. Journal of Marketing Research, 33, 252.
</w:t>
      </w:r>
      <w:r>
        <w:br/>
      </w:r>
    </w:p>
    <w:p>
      <w:r>
        <w:rPr>
          <w:sz w:val="24"/>
          <w:szCs w:val="24"/>
        </w:rPr>
        <w:t xml:space="preserve">Gray, P., &amp; Meyer, R. (1993). Analysis and Design of Analog Integrated Circuits.
</w:t>
      </w:r>
      <w:r>
        <w:br/>
      </w:r>
    </w:p>
    <w:p>
      <w:r>
        <w:rPr>
          <w:sz w:val="24"/>
          <w:szCs w:val="24"/>
        </w:rPr>
        <w:t xml:space="preserve">Arnér, M. (2014). Design and Analysis of Computer Experiments. 155–176.
</w:t>
      </w:r>
      <w:r>
        <w:br/>
      </w:r>
    </w:p>
    <w:p>
      <w:r>
        <w:rPr>
          <w:sz w:val="24"/>
          <w:szCs w:val="24"/>
        </w:rPr>
        <w:t xml:space="preserve">Hermann, M., Pentek, T., &amp; Otto, B. (2016). Design Principles for Industrie 4.0 Scenarios. Hawaii International Conference on System Sciences, 3928–3937.
</w:t>
      </w:r>
      <w:r>
        <w:br/>
      </w:r>
    </w:p>
    <w:p>
      <w:r>
        <w:rPr>
          <w:sz w:val="24"/>
          <w:szCs w:val="24"/>
        </w:rPr>
        <w:t xml:space="preserve">Åström, K. (1995). PID Controllers: Theory, Design, and Tuning.
</w:t>
      </w:r>
      <w:r>
        <w:br/>
      </w:r>
    </w:p>
    <w:p>
      <w:r>
        <w:rPr>
          <w:sz w:val="24"/>
          <w:szCs w:val="24"/>
        </w:rPr>
        <w:t xml:space="preserve">I, J. (1936). The Design of Experiments. Nature, 137, 252–254.
</w:t>
      </w:r>
      <w:r>
        <w:br/>
      </w:r>
    </w:p>
    <w:p>
      <w:r>
        <w:rPr>
          <w:sz w:val="24"/>
          <w:szCs w:val="24"/>
        </w:rPr>
        <w:t xml:space="preserve">Ellis, B. (2004). The Design of CMOS Radio-Frequency Integrated Circuits. Circuit World, 16.
</w:t>
      </w:r>
      <w:r>
        <w:br/>
      </w:r>
    </w:p>
    <w:p>
      <w:r>
        <w:rPr>
          <w:sz w:val="24"/>
          <w:szCs w:val="24"/>
        </w:rPr>
        <w:t xml:space="preserve">Chen, C.-T. (1995). Linear System Theory and Design.
</w:t>
      </w:r>
      <w:r>
        <w:br/>
      </w:r>
    </w:p>
    <w:p>
      <w:r>
        <w:rPr>
          <w:sz w:val="24"/>
          <w:szCs w:val="24"/>
        </w:rPr>
        <w:t xml:space="preserve">Bichler, M. (2006). Design science in information systems research. Wirtschaftsinf., 48, 133–135.
</w:t>
      </w:r>
      <w:r>
        <w:br/>
      </w:r>
    </w:p>
    <w:p>
      <w:r>
        <w:rPr>
          <w:sz w:val="24"/>
          <w:szCs w:val="24"/>
        </w:rPr>
        <w:t xml:space="preserve">Hagan, M., Demuth, H., &amp; Beale, M. (1995). Neural network design.
</w:t>
      </w:r>
      <w:r>
        <w:br/>
      </w:r>
    </w:p>
    <w:p>
      <w:r>
        <w:rPr>
          <w:sz w:val="24"/>
          <w:szCs w:val="24"/>
        </w:rPr>
        <w:t xml:space="preserve">Bendsøe, M. (1989). Optimal shape design as a material distribution problem. Structural Optimization, 1, 193–202.
</w:t>
      </w:r>
      <w:r>
        <w:br/>
      </w:r>
    </w:p>
    <w:p>
      <w:r>
        <w:rPr>
          <w:sz w:val="24"/>
          <w:szCs w:val="24"/>
        </w:rPr>
        <w:t xml:space="preserve">Sanders, E., &amp; Stappers, P. (2008). Co-creation and the new landscapes of design. CoDesign, 4, 18–5.
</w:t>
      </w:r>
      <w:r>
        <w:br/>
      </w:r>
    </w:p>
    <w:p>
      <w:r>
        <w:rPr>
          <w:sz w:val="24"/>
          <w:szCs w:val="24"/>
        </w:rPr>
        <w:t xml:space="preserve">Sadler, D. (1989). Formative assessment and the design of instructional systems. Instructional Science, 18, 119–144.
</w:t>
      </w:r>
      <w:r>
        <w:br/>
      </w:r>
    </w:p>
    <w:p>
      <w:r>
        <w:rPr>
          <w:sz w:val="24"/>
          <w:szCs w:val="24"/>
        </w:rPr>
        <w:t xml:space="preserve">Kitchen, J., &amp; Corcoran, S. (2021). User Centered Design. Fix IT.
</w:t>
      </w:r>
      <w:r>
        <w:br/>
      </w:r>
    </w:p>
    <w:p>
      <w:r>
        <w:rPr>
          <w:sz w:val="24"/>
          <w:szCs w:val="24"/>
        </w:rPr>
        <w:t xml:space="preserve">Pedhazur, E., &amp; Schmelkin, L. (1994). Measurement, Design, and Analysis: An Integrated Approach.
</w:t>
      </w:r>
      <w:r>
        <w:br/>
      </w:r>
    </w:p>
    <w:p>
      <w:r>
        <w:rPr>
          <w:sz w:val="24"/>
          <w:szCs w:val="24"/>
        </w:rPr>
        <w:t xml:space="preserve">Bocken, N., de Pauw, I., Bakker, C., &amp; van der Grinten, B. (2016). Product design and business model strategies for a circular economy. Journal of Industrial and Production Engineering, 33, 308–320.
</w:t>
      </w:r>
      <w:r>
        <w:br/>
      </w:r>
    </w:p>
    <w:p>
      <w:r>
        <w:rPr>
          <w:sz w:val="24"/>
          <w:szCs w:val="24"/>
        </w:rPr>
        <w:t xml:space="preserve">Hartmann, M. (2016). Design Of Analog Cmos Integrated Circuits.
</w:t>
      </w:r>
      <w:r>
        <w:br/>
      </w:r>
    </w:p>
    <w:sectPr>
      <w:foot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b/>
        <w:bCs/>
        <w:sz w:val="24"/>
        <w:szCs w:val="24"/>
      </w:rPr>
      <w:t xml:space="preserve">Generated from www.penmaniacs.com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2023-10-11T16:59:40.515Z</dcterms:created>
  <dcterms:modified xsi:type="dcterms:W3CDTF">2023-10-11T16:59:40.515Z</dcterms:modified>
</cp:coreProperties>
</file>

<file path=docProps/custom.xml><?xml version="1.0" encoding="utf-8"?>
<Properties xmlns="http://schemas.openxmlformats.org/officeDocument/2006/custom-properties" xmlns:vt="http://schemas.openxmlformats.org/officeDocument/2006/docPropsVTypes"/>
</file>